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448号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：平昌县特步服装金平广场店</w:t>
            </w:r>
          </w:p>
          <w:p w14:paraId="710A75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同州街道新平街西段30-1-2号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面积、数量：门柱广告共1个，宽0.6</w:t>
            </w:r>
            <w:bookmarkStart w:id="0" w:name="_GoBack"/>
            <w:bookmarkEnd w:id="0"/>
            <w:r>
              <w:rPr>
                <w:rFonts w:hint="eastAsia" w:ascii="黑体" w:hAnsi="黑体" w:eastAsia="黑体" w:cs="黑体"/>
                <w:b/>
                <w:kern w:val="0"/>
                <w:sz w:val="22"/>
                <w:szCs w:val="22"/>
                <w:lang w:val="en-US" w:eastAsia="zh-CN"/>
              </w:rPr>
              <w:t>米，高3米，厚0.01米，共计</w:t>
            </w:r>
            <w:r>
              <w:rPr>
                <w:rFonts w:hint="eastAsia" w:ascii="黑体" w:hAnsi="黑体" w:eastAsia="黑体" w:cs="黑体"/>
                <w:b/>
                <w:sz w:val="22"/>
                <w:szCs w:val="22"/>
                <w:lang w:val="en-US" w:eastAsia="zh-CN"/>
              </w:rPr>
              <w:t>平面面积大约1.8平方米</w:t>
            </w:r>
            <w:r>
              <w:rPr>
                <w:rFonts w:hint="eastAsia" w:ascii="黑体" w:hAnsi="黑体" w:eastAsia="黑体" w:cs="黑体"/>
                <w:b/>
                <w:sz w:val="24"/>
                <w:szCs w:val="24"/>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：二0二四年十二月二十六日至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二0二四年十二月三十一日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42" w:firstLineChars="200"/>
              <w:jc w:val="both"/>
              <w:textAlignment w:val="auto"/>
              <w:rPr>
                <w:rFonts w:hint="eastAsia" w:ascii="黑体" w:eastAsia="黑体"/>
                <w:b/>
                <w:sz w:val="24"/>
                <w:szCs w:val="24"/>
              </w:rPr>
            </w:pPr>
            <w:r>
              <w:rPr>
                <w:rFonts w:hint="eastAsia" w:ascii="黑体" w:eastAsia="黑体"/>
                <w:b/>
                <w:sz w:val="22"/>
                <w:szCs w:val="22"/>
                <w:lang w:val="en-US" w:eastAsia="zh-CN"/>
              </w:rPr>
              <w:t>发</w:t>
            </w:r>
            <w:r>
              <w:rPr>
                <w:rFonts w:hint="eastAsia" w:ascii="黑体" w:eastAsia="黑体"/>
                <w:b/>
                <w:sz w:val="24"/>
                <w:szCs w:val="24"/>
                <w:lang w:val="en-US" w:eastAsia="zh-CN"/>
              </w:rPr>
              <w:t xml:space="preserve">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446" w:firstLineChars="6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448号</w:t>
            </w:r>
          </w:p>
          <w:p w14:paraId="19DCD3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平昌县特步服装金平广场店</w:t>
            </w:r>
          </w:p>
          <w:p w14:paraId="73BDA3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同州街道新平街西段30-1-2号</w:t>
            </w:r>
          </w:p>
          <w:p w14:paraId="65BD16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2307297">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门柱广告共1个，宽0.6米，高3米，厚0.01米，共计平面面积大约1.8平方米；</w:t>
            </w:r>
          </w:p>
          <w:p w14:paraId="769A7A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二0二四年十二月二十六日至二0二四年十二月三十一日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二十六</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6D06B2"/>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52B58"/>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21EA0"/>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6F553D"/>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9546D"/>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6854F3"/>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42CED"/>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8D19CB"/>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867</Words>
  <Characters>895</Characters>
  <Lines>5</Lines>
  <Paragraphs>1</Paragraphs>
  <TotalTime>12</TotalTime>
  <ScaleCrop>false</ScaleCrop>
  <LinksUpToDate>false</LinksUpToDate>
  <CharactersWithSpaces>988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2024-12-26T03:01:00Z</cp:lastPrinted>
  <dcterms:modified xsi:type="dcterms:W3CDTF">2024-12-26T03:32:44Z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8EAF298DD700428586B363F287A37654_13</vt:lpwstr>
  </property>
  <property fmtid="{D5CDD505-2E9C-101B-9397-08002B2CF9AE}" pid="4" name="commondata">
    <vt:lpwstr>eyJoZGlkIjoiN2M1M2MyOTk3NWJlMjdlMmRjOWQ0YzViZTA1Mjc2ODUifQ==</vt:lpwstr>
  </property>
</Properties>
</file>