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418号</w:t>
            </w:r>
          </w:p>
          <w:p w14:paraId="6E3AFB4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：平昌县焱爷铁锅甲鱼餐饮馆</w:t>
            </w:r>
          </w:p>
          <w:p w14:paraId="0FD800F5">
            <w:pPr>
              <w:keepNext w:val="0"/>
              <w:keepLines w:val="0"/>
              <w:pageBreakBefore w:val="0"/>
              <w:widowControl w:val="0"/>
              <w:kinsoku/>
              <w:wordWrap/>
              <w:overflowPunct/>
              <w:topLinePunct w:val="0"/>
              <w:autoSpaceDE/>
              <w:autoSpaceDN/>
              <w:bidi w:val="0"/>
              <w:adjustRightInd/>
              <w:snapToGrid/>
              <w:spacing w:line="460" w:lineRule="exact"/>
              <w:ind w:left="1280" w:hanging="1280" w:hangingChars="700"/>
              <w:jc w:val="both"/>
              <w:textAlignment w:val="auto"/>
              <w:rPr>
                <w:rFonts w:hint="default" w:ascii="黑体" w:hAnsi="黑体" w:eastAsia="黑体" w:cs="黑体"/>
                <w:b/>
                <w:kern w:val="0"/>
                <w:sz w:val="2"/>
                <w:szCs w:val="2"/>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6"/>
                <w:szCs w:val="16"/>
                <w:lang w:val="en-US" w:eastAsia="zh-CN"/>
              </w:rPr>
              <w:t>金宝新区天府天骄16栋1-3号门市2楼</w:t>
            </w:r>
          </w:p>
          <w:p w14:paraId="242F279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6"/>
                <w:szCs w:val="36"/>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2"/>
                <w:szCs w:val="22"/>
                <w:lang w:val="en-US" w:eastAsia="zh-CN"/>
              </w:rPr>
              <w:t>焱</w:t>
            </w:r>
            <w:r>
              <w:rPr>
                <w:rFonts w:hint="eastAsia" w:ascii="黑体" w:eastAsia="黑体"/>
                <w:b/>
                <w:kern w:val="0"/>
                <w:sz w:val="24"/>
                <w:szCs w:val="24"/>
                <w:lang w:val="en-US" w:eastAsia="zh-CN"/>
              </w:rPr>
              <w:t>爷铁锅甲鱼</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18"/>
                <w:szCs w:val="1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0"/>
                <w:szCs w:val="20"/>
                <w:lang w:val="en-US" w:eastAsia="zh-CN"/>
              </w:rPr>
              <w:t>店招共1个，长16米，高1米，厚0.5米，共计</w:t>
            </w:r>
            <w:r>
              <w:rPr>
                <w:rFonts w:hint="eastAsia" w:ascii="黑体" w:hAnsi="黑体" w:eastAsia="黑体" w:cs="黑体"/>
                <w:b/>
                <w:sz w:val="20"/>
                <w:szCs w:val="20"/>
                <w:lang w:val="en-US" w:eastAsia="zh-CN"/>
              </w:rPr>
              <w:t>平面面积约16平方米</w:t>
            </w:r>
            <w:r>
              <w:rPr>
                <w:rFonts w:hint="eastAsia" w:ascii="黑体" w:hAnsi="黑体" w:eastAsia="黑体" w:cs="黑体"/>
                <w:b/>
                <w:sz w:val="21"/>
                <w:szCs w:val="21"/>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18"/>
                <w:szCs w:val="18"/>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0"/>
                <w:szCs w:val="20"/>
                <w:lang w:val="en-US" w:eastAsia="zh-CN"/>
              </w:rPr>
              <w:t>二0二四年十二月三日至二0二五年十二月二日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4A666BB7">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both"/>
              <w:textAlignment w:val="auto"/>
              <w:rPr>
                <w:rFonts w:hint="eastAsia" w:ascii="黑体" w:eastAsia="黑体"/>
                <w:b/>
                <w:sz w:val="21"/>
                <w:szCs w:val="21"/>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四</w:t>
            </w:r>
            <w:r>
              <w:rPr>
                <w:rFonts w:hint="eastAsia" w:ascii="黑体" w:eastAsia="黑体"/>
                <w:b/>
                <w:sz w:val="24"/>
                <w:szCs w:val="24"/>
              </w:rPr>
              <w:t>年</w:t>
            </w:r>
            <w:r>
              <w:rPr>
                <w:rFonts w:hint="eastAsia" w:ascii="黑体" w:eastAsia="黑体"/>
                <w:b/>
                <w:sz w:val="24"/>
                <w:szCs w:val="24"/>
                <w:lang w:val="en-US" w:eastAsia="zh-CN"/>
              </w:rPr>
              <w:t>十二</w:t>
            </w:r>
            <w:r>
              <w:rPr>
                <w:rFonts w:hint="eastAsia" w:ascii="黑体" w:eastAsia="黑体"/>
                <w:b/>
                <w:sz w:val="24"/>
                <w:szCs w:val="24"/>
                <w:lang w:eastAsia="zh-CN"/>
              </w:rPr>
              <w:t>月</w:t>
            </w:r>
            <w:r>
              <w:rPr>
                <w:rFonts w:hint="eastAsia" w:ascii="黑体" w:eastAsia="黑体"/>
                <w:b/>
                <w:sz w:val="24"/>
                <w:szCs w:val="24"/>
                <w:lang w:val="en-US" w:eastAsia="zh-CN"/>
              </w:rPr>
              <w:t>三</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418号</w:t>
            </w:r>
          </w:p>
          <w:p w14:paraId="3E33AAD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kern w:val="0"/>
                <w:sz w:val="28"/>
                <w:szCs w:val="28"/>
                <w:lang w:val="en-US" w:eastAsia="zh-CN"/>
              </w:rPr>
              <w:t>:平昌县焱爷铁锅甲鱼餐饮馆</w:t>
            </w:r>
          </w:p>
          <w:p w14:paraId="4CD6A926">
            <w:pPr>
              <w:keepNext w:val="0"/>
              <w:keepLines w:val="0"/>
              <w:pageBreakBefore w:val="0"/>
              <w:widowControl w:val="0"/>
              <w:kinsoku/>
              <w:wordWrap/>
              <w:overflowPunct/>
              <w:topLinePunct w:val="0"/>
              <w:autoSpaceDE/>
              <w:autoSpaceDN/>
              <w:bidi w:val="0"/>
              <w:adjustRightInd/>
              <w:snapToGrid/>
              <w:spacing w:line="460" w:lineRule="exact"/>
              <w:ind w:left="1280" w:hanging="1968" w:hangingChars="700"/>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kern w:val="0"/>
                <w:sz w:val="28"/>
                <w:szCs w:val="28"/>
                <w:lang w:val="en-US" w:eastAsia="zh-CN"/>
              </w:rPr>
              <w:t>：金宝新区天府天骄16栋1-3号门市2楼</w:t>
            </w:r>
          </w:p>
          <w:p w14:paraId="6A94A93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：焱爷铁锅甲鱼</w:t>
            </w:r>
          </w:p>
          <w:p w14:paraId="675D645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pacing w:val="0"/>
                <w:w w:val="92"/>
                <w:kern w:val="0"/>
                <w:sz w:val="32"/>
                <w:szCs w:val="32"/>
                <w:fitText w:val="1770" w:id="1663463533"/>
                <w:lang w:val="en-US" w:eastAsia="zh-CN"/>
              </w:rPr>
            </w:pPr>
          </w:p>
          <w:p w14:paraId="70CA23C4">
            <w:pPr>
              <w:keepNext w:val="0"/>
              <w:keepLines w:val="0"/>
              <w:pageBreakBefore w:val="0"/>
              <w:widowControl w:val="0"/>
              <w:kinsoku/>
              <w:wordWrap/>
              <w:overflowPunct/>
              <w:topLinePunct w:val="0"/>
              <w:autoSpaceDE/>
              <w:autoSpaceDN/>
              <w:bidi w:val="0"/>
              <w:adjustRightInd/>
              <w:snapToGrid/>
              <w:spacing w:line="240" w:lineRule="auto"/>
              <w:ind w:left="1897" w:hanging="3269" w:hangingChars="900"/>
              <w:jc w:val="both"/>
              <w:textAlignment w:val="auto"/>
              <w:rPr>
                <w:rFonts w:hint="eastAsia" w:ascii="黑体" w:eastAsia="黑体"/>
                <w:b/>
                <w:kern w:val="0"/>
                <w:sz w:val="28"/>
                <w:szCs w:val="28"/>
                <w:lang w:val="en-US" w:eastAsia="zh-CN"/>
              </w:rPr>
            </w:pPr>
            <w:r>
              <w:rPr>
                <w:rFonts w:hint="eastAsia" w:ascii="黑体" w:eastAsia="黑体"/>
                <w:b/>
                <w:spacing w:val="21"/>
                <w:w w:val="100"/>
                <w:kern w:val="0"/>
                <w:sz w:val="32"/>
                <w:szCs w:val="32"/>
                <w:fitText w:val="1770" w:id="1663463533"/>
                <w:lang w:val="en-US" w:eastAsia="zh-CN"/>
              </w:rPr>
              <w:t>面</w:t>
            </w:r>
            <w:r>
              <w:rPr>
                <w:rFonts w:hint="eastAsia" w:ascii="黑体" w:eastAsia="黑体"/>
                <w:b/>
                <w:spacing w:val="21"/>
                <w:w w:val="100"/>
                <w:kern w:val="0"/>
                <w:sz w:val="32"/>
                <w:szCs w:val="32"/>
                <w:fitText w:val="1770" w:id="1663463533"/>
                <w:lang w:eastAsia="zh-CN"/>
              </w:rPr>
              <w:t>积数量</w:t>
            </w:r>
            <w:r>
              <w:rPr>
                <w:rFonts w:hint="eastAsia" w:ascii="黑体" w:eastAsia="黑体"/>
                <w:b/>
                <w:spacing w:val="1"/>
                <w:w w:val="100"/>
                <w:kern w:val="0"/>
                <w:sz w:val="32"/>
                <w:szCs w:val="32"/>
                <w:fitText w:val="1770" w:id="1663463533"/>
                <w:lang w:eastAsia="zh-CN"/>
              </w:rPr>
              <w:t>：</w:t>
            </w:r>
            <w:r>
              <w:rPr>
                <w:rFonts w:hint="eastAsia" w:ascii="黑体" w:eastAsia="黑体"/>
                <w:b/>
                <w:kern w:val="0"/>
                <w:sz w:val="28"/>
                <w:szCs w:val="28"/>
                <w:lang w:val="en-US" w:eastAsia="zh-CN"/>
              </w:rPr>
              <w:t>店招共1个，长16米，高1米，厚0.5米，共计平面面积约16平</w:t>
            </w:r>
          </w:p>
          <w:p w14:paraId="0CA85F3C">
            <w:pPr>
              <w:keepNext w:val="0"/>
              <w:keepLines w:val="0"/>
              <w:pageBreakBefore w:val="0"/>
              <w:widowControl w:val="0"/>
              <w:kinsoku/>
              <w:wordWrap/>
              <w:overflowPunct/>
              <w:topLinePunct w:val="0"/>
              <w:autoSpaceDE/>
              <w:autoSpaceDN/>
              <w:bidi w:val="0"/>
              <w:adjustRightInd/>
              <w:snapToGrid/>
              <w:spacing w:line="240" w:lineRule="auto"/>
              <w:ind w:left="2523" w:leftChars="934" w:hanging="562" w:hangingChars="200"/>
              <w:jc w:val="both"/>
              <w:textAlignment w:val="auto"/>
              <w:rPr>
                <w:rFonts w:hint="eastAsia" w:ascii="黑体" w:eastAsia="黑体"/>
                <w:b/>
                <w:kern w:val="0"/>
                <w:sz w:val="28"/>
                <w:szCs w:val="28"/>
                <w:lang w:val="en-US" w:eastAsia="zh-CN"/>
              </w:rPr>
            </w:pPr>
            <w:bookmarkStart w:id="0" w:name="_GoBack"/>
            <w:bookmarkEnd w:id="0"/>
            <w:r>
              <w:rPr>
                <w:rFonts w:hint="eastAsia" w:ascii="黑体" w:eastAsia="黑体"/>
                <w:b/>
                <w:kern w:val="0"/>
                <w:sz w:val="28"/>
                <w:szCs w:val="28"/>
                <w:lang w:val="en-US" w:eastAsia="zh-CN"/>
              </w:rPr>
              <w:t>方米；</w:t>
            </w:r>
          </w:p>
          <w:p w14:paraId="2BC20B6D">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default" w:ascii="黑体" w:eastAsia="黑体"/>
                <w:b/>
                <w:kern w:val="0"/>
                <w:sz w:val="32"/>
                <w:szCs w:val="32"/>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32"/>
                <w:szCs w:val="32"/>
                <w:lang w:val="en-US" w:eastAsia="zh-CN"/>
              </w:rPr>
              <w:t>二0二四年十二月三日至二0二五年十二月二日</w:t>
            </w:r>
          </w:p>
          <w:p w14:paraId="65273C42">
            <w:pPr>
              <w:keepNext w:val="0"/>
              <w:keepLines w:val="0"/>
              <w:pageBreakBefore w:val="0"/>
              <w:widowControl w:val="0"/>
              <w:kinsoku/>
              <w:wordWrap/>
              <w:overflowPunct/>
              <w:topLinePunct w:val="0"/>
              <w:autoSpaceDE/>
              <w:autoSpaceDN/>
              <w:bidi w:val="0"/>
              <w:adjustRightInd/>
              <w:snapToGrid/>
              <w:spacing w:line="460" w:lineRule="exact"/>
              <w:ind w:left="2246" w:hanging="1405" w:hangingChars="500"/>
              <w:jc w:val="both"/>
              <w:textAlignment w:val="auto"/>
              <w:rPr>
                <w:rFonts w:hint="eastAsia" w:ascii="黑体" w:eastAsia="黑体"/>
                <w:b/>
                <w:kern w:val="0"/>
                <w:sz w:val="28"/>
                <w:szCs w:val="28"/>
                <w:lang w:val="en-US" w:eastAsia="zh-CN"/>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4B226ED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二0二四年十二月三日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A3B3B"/>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246307"/>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BC27E5"/>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41134"/>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8151D"/>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E955A4"/>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8E606F"/>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27075"/>
    <w:rsid w:val="43095949"/>
    <w:rsid w:val="430C7CEE"/>
    <w:rsid w:val="43193DDE"/>
    <w:rsid w:val="43292B6F"/>
    <w:rsid w:val="432B35CB"/>
    <w:rsid w:val="432E24F8"/>
    <w:rsid w:val="43397FDC"/>
    <w:rsid w:val="433F6D2E"/>
    <w:rsid w:val="434B17D4"/>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31EB9"/>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38AC"/>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795C49"/>
    <w:rsid w:val="4A796708"/>
    <w:rsid w:val="4A8A7D26"/>
    <w:rsid w:val="4A8E20F7"/>
    <w:rsid w:val="4AA20B5D"/>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1F6A4D"/>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C252DF"/>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37757"/>
    <w:rsid w:val="55DF4A13"/>
    <w:rsid w:val="55DF58B9"/>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8505A"/>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04626"/>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7304C"/>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C2BB2"/>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3F7A0D"/>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6534F"/>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45743"/>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42EB3"/>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853</Words>
  <Characters>877</Characters>
  <Lines>5</Lines>
  <Paragraphs>1</Paragraphs>
  <TotalTime>11</TotalTime>
  <ScaleCrop>false</ScaleCrop>
  <LinksUpToDate>false</LinksUpToDate>
  <CharactersWithSpaces>939</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2024-12-03T03:32:00Z</cp:lastPrinted>
  <dcterms:modified xsi:type="dcterms:W3CDTF">2024-12-03T03:37:27Z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1618DDC6438843BB8049425CE7A6A1F0_13</vt:lpwstr>
  </property>
  <property fmtid="{D5CDD505-2E9C-101B-9397-08002B2CF9AE}" pid="4" name="commondata">
    <vt:lpwstr>eyJoZGlkIjoiN2M1M2MyOTk3NWJlMjdlMmRjOWQ0YzViZTA1Mjc2ODUifQ==</vt:lpwstr>
  </property>
</Properties>
</file>