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400号</w:t>
            </w:r>
          </w:p>
          <w:p w14:paraId="41F62EB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平昌县宫庭浴足店</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4"/>
                <w:szCs w:val="4"/>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同州街道新华街西段144号二楼外墙</w:t>
            </w:r>
          </w:p>
          <w:p w14:paraId="59C65A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宫庭浴足</w:t>
            </w:r>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，宽1.2米，高2.5米，厚0.3米；共计</w:t>
            </w:r>
            <w:r>
              <w:rPr>
                <w:rFonts w:hint="eastAsia" w:ascii="黑体" w:hAnsi="黑体" w:eastAsia="黑体" w:cs="黑体"/>
                <w:b/>
                <w:sz w:val="21"/>
                <w:szCs w:val="21"/>
                <w:lang w:val="en-US" w:eastAsia="zh-CN"/>
              </w:rPr>
              <w:t>平面面积约3.4平方米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二0二四年十一月十一日至二0二五年十一月十日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400号</w:t>
            </w:r>
          </w:p>
          <w:p w14:paraId="322A5E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平昌县宫庭浴足店</w:t>
            </w:r>
          </w:p>
          <w:p w14:paraId="478468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同州街道新华街西段144号二楼外墙</w:t>
            </w:r>
          </w:p>
          <w:p w14:paraId="3EC93B0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宫庭浴足</w:t>
            </w:r>
          </w:p>
          <w:p w14:paraId="2C0D825C">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店招共1个，宽1.2米，高2.5米，厚0.3米；共计平面面积约3.4平方米；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二0二四年十一月十一日至二0二五年</w:t>
            </w:r>
            <w:bookmarkStart w:id="0" w:name="_GoBack"/>
            <w:bookmarkEnd w:id="0"/>
            <w:r>
              <w:rPr>
                <w:rFonts w:hint="eastAsia" w:ascii="黑体" w:hAnsi="黑体" w:eastAsia="黑体" w:cs="黑体"/>
                <w:b/>
                <w:kern w:val="0"/>
                <w:sz w:val="32"/>
                <w:szCs w:val="32"/>
                <w:lang w:val="en-US" w:eastAsia="zh-CN"/>
              </w:rPr>
              <w:t>十一月十日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7D971A32">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sz w:val="28"/>
                <w:szCs w:val="28"/>
              </w:rPr>
            </w:pPr>
            <w:r>
              <w:rPr>
                <w:rFonts w:hint="eastAsia" w:ascii="黑体" w:eastAsia="黑体"/>
                <w:b/>
                <w:kern w:val="0"/>
                <w:sz w:val="32"/>
                <w:szCs w:val="32"/>
                <w:lang w:val="en-US" w:eastAsia="zh-CN"/>
              </w:rPr>
              <w:t>发证机关章</w:t>
            </w:r>
            <w:r>
              <w:rPr>
                <w:rFonts w:hint="eastAsia" w:ascii="黑体" w:eastAsia="黑体"/>
                <w:b/>
                <w:sz w:val="28"/>
                <w:szCs w:val="28"/>
                <w:lang w:val="en-US" w:eastAsia="zh-CN"/>
              </w:rPr>
              <w:t xml:space="preserve">    </w:t>
            </w:r>
            <w:r>
              <w:rPr>
                <w:rFonts w:hint="eastAsia" w:ascii="黑体" w:eastAsia="黑体"/>
                <w:b/>
                <w:kern w:val="0"/>
                <w:sz w:val="32"/>
                <w:szCs w:val="32"/>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sz w:val="28"/>
                <w:szCs w:val="28"/>
                <w:lang w:val="en-US" w:eastAsia="zh-CN"/>
              </w:rPr>
              <w:t>二0二四年十一月十一日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835</Words>
  <Characters>865</Characters>
  <Lines>5</Lines>
  <Paragraphs>1</Paragraphs>
  <TotalTime>6</TotalTime>
  <ScaleCrop>false</ScaleCrop>
  <LinksUpToDate>false</LinksUpToDate>
  <CharactersWithSpaces>923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2024-11-12T02:53:09Z</cp:lastPrinted>
  <dcterms:modified xsi:type="dcterms:W3CDTF">2024-11-12T02:56:26Z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4E9AAE574E5E4784B2FA429F837E7CDF_13</vt:lpwstr>
  </property>
  <property fmtid="{D5CDD505-2E9C-101B-9397-08002B2CF9AE}" pid="4" name="commondata">
    <vt:lpwstr>eyJoZGlkIjoiN2M1M2MyOTk3NWJlMjdlMmRjOWQ0YzViZTA1Mjc2ODUifQ==</vt:lpwstr>
  </property>
</Properties>
</file>