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389号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33664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w:t>
            </w:r>
            <w:r>
              <w:rPr>
                <w:rFonts w:hint="eastAsia" w:ascii="黑体" w:eastAsia="黑体"/>
                <w:b/>
                <w:kern w:val="0"/>
                <w:sz w:val="21"/>
                <w:szCs w:val="21"/>
                <w:lang w:val="en-US" w:eastAsia="zh-CN"/>
              </w:rPr>
              <w:t>平昌县杨张传承商贸有限公司</w:t>
            </w:r>
          </w:p>
          <w:p w14:paraId="65E48C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1"/>
                <w:szCs w:val="21"/>
                <w:lang w:val="en-US" w:eastAsia="zh-CN"/>
              </w:rPr>
              <w:t>新平街西段16号附25号门市</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bCs w:val="0"/>
                <w:sz w:val="20"/>
                <w:szCs w:val="20"/>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1"/>
                <w:szCs w:val="21"/>
                <w:lang w:val="en-US" w:eastAsia="zh-CN"/>
              </w:rPr>
              <w:t>门柱广告共6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：二0二四年十一月六日至二0二四年十二月五日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389号</w:t>
            </w:r>
          </w:p>
          <w:p w14:paraId="1ACC89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36"/>
                <w:szCs w:val="36"/>
                <w:lang w:val="en-US" w:eastAsia="zh-CN"/>
              </w:rPr>
              <w:t>平昌县杨张传承商贸有限公司</w:t>
            </w:r>
          </w:p>
          <w:p w14:paraId="5193F7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新平街西段16号附25号门市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宣传广告</w:t>
            </w:r>
          </w:p>
          <w:p w14:paraId="5B963B80">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门柱广告</w:t>
            </w:r>
            <w:r>
              <w:rPr>
                <w:rFonts w:hint="eastAsia" w:ascii="黑体" w:hAnsi="黑体" w:eastAsia="黑体" w:cs="黑体"/>
                <w:b/>
                <w:kern w:val="0"/>
                <w:sz w:val="32"/>
                <w:szCs w:val="32"/>
                <w:lang w:val="en-US" w:eastAsia="zh-CN"/>
              </w:rPr>
              <w:t>共6个，各（长2米，高2.2米，厚0.1米）；</w:t>
            </w:r>
          </w:p>
          <w:p w14:paraId="2A33F7C6">
            <w:pPr>
              <w:keepNext w:val="0"/>
              <w:keepLines w:val="0"/>
              <w:pageBreakBefore w:val="0"/>
              <w:widowControl w:val="0"/>
              <w:kinsoku/>
              <w:wordWrap/>
              <w:overflowPunct/>
              <w:topLinePunct w:val="0"/>
              <w:autoSpaceDE/>
              <w:autoSpaceDN/>
              <w:bidi w:val="0"/>
              <w:adjustRightInd/>
              <w:snapToGrid/>
              <w:spacing w:line="240" w:lineRule="auto"/>
              <w:ind w:left="1919" w:leftChars="914" w:firstLine="321" w:firstLineChars="100"/>
              <w:jc w:val="both"/>
              <w:textAlignment w:val="auto"/>
              <w:rPr>
                <w:rFonts w:hint="eastAsia" w:ascii="黑体" w:hAnsi="黑体" w:eastAsia="黑体" w:cs="黑体"/>
                <w:b/>
                <w:bCs w:val="0"/>
                <w:sz w:val="30"/>
                <w:szCs w:val="30"/>
              </w:rPr>
            </w:pPr>
            <w:bookmarkStart w:id="0" w:name="_GoBack"/>
            <w:bookmarkEnd w:id="0"/>
            <w:r>
              <w:rPr>
                <w:rFonts w:hint="eastAsia" w:ascii="黑体" w:hAnsi="黑体" w:eastAsia="黑体" w:cs="黑体"/>
                <w:b/>
                <w:kern w:val="0"/>
                <w:sz w:val="32"/>
                <w:szCs w:val="32"/>
                <w:lang w:val="en-US" w:eastAsia="zh-CN"/>
              </w:rPr>
              <w:t>共计</w:t>
            </w:r>
            <w:r>
              <w:rPr>
                <w:rFonts w:hint="eastAsia" w:ascii="黑体" w:hAnsi="黑体" w:eastAsia="黑体" w:cs="黑体"/>
                <w:b/>
                <w:sz w:val="32"/>
                <w:szCs w:val="32"/>
                <w:lang w:val="en-US" w:eastAsia="zh-CN"/>
              </w:rPr>
              <w:t>平面面积大约26.4平方米；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二0二四年十一月六日至二0二四年十二月五日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820</Words>
  <Characters>852</Characters>
  <Lines>5</Lines>
  <Paragraphs>1</Paragraphs>
  <TotalTime>30</TotalTime>
  <ScaleCrop>false</ScaleCrop>
  <LinksUpToDate>false</LinksUpToDate>
  <CharactersWithSpaces>925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2024-11-06T07:42:59Z</cp:lastPrinted>
  <dcterms:modified xsi:type="dcterms:W3CDTF">2024-11-06T07:44:18Z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7D33BDC07FE14650B4041BD88CB9FA03_13</vt:lpwstr>
  </property>
  <property fmtid="{D5CDD505-2E9C-101B-9397-08002B2CF9AE}" pid="4" name="commondata">
    <vt:lpwstr>eyJoZGlkIjoiN2M1M2MyOTk3NWJlMjdlMmRjOWQ0YzViZTA1Mjc2ODUifQ==</vt:lpwstr>
  </property>
</Properties>
</file>