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532" w:firstLineChars="3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380号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w:t>
            </w:r>
            <w:r>
              <w:rPr>
                <w:rFonts w:hint="eastAsia" w:ascii="黑体" w:eastAsia="黑体"/>
                <w:b/>
                <w:kern w:val="0"/>
                <w:sz w:val="21"/>
                <w:szCs w:val="21"/>
                <w:lang w:val="en-US" w:eastAsia="zh-CN"/>
              </w:rPr>
              <w:t>平昌县</w:t>
            </w:r>
            <w:r>
              <w:rPr>
                <w:rFonts w:hint="eastAsia" w:ascii="黑体" w:eastAsia="黑体"/>
                <w:b/>
                <w:kern w:val="0"/>
                <w:sz w:val="22"/>
                <w:szCs w:val="22"/>
                <w:lang w:val="en-US" w:eastAsia="zh-CN"/>
              </w:rPr>
              <w:t>面山锅铺盖面店</w:t>
            </w:r>
          </w:p>
          <w:p w14:paraId="0A835E2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2"/>
                <w:szCs w:val="22"/>
                <w:lang w:val="en-US" w:eastAsia="zh-CN"/>
              </w:rPr>
              <w:t>信义大道2号24、25号门市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2168" w:hangingChars="900"/>
              <w:jc w:val="both"/>
              <w:textAlignment w:val="auto"/>
              <w:rPr>
                <w:rFonts w:hint="default" w:ascii="黑体" w:hAnsi="黑体" w:eastAsia="黑体" w:cs="黑体"/>
                <w:b/>
                <w:bCs w:val="0"/>
                <w:kern w:val="0"/>
                <w:sz w:val="22"/>
                <w:szCs w:val="22"/>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176" w:id="120156757"/>
              </w:rPr>
              <w:t>挂（设置</w:t>
            </w:r>
            <w:r>
              <w:rPr>
                <w:rFonts w:hint="eastAsia" w:ascii="黑体" w:hAnsi="黑体" w:eastAsia="黑体" w:cs="黑体"/>
                <w:b/>
                <w:spacing w:val="-2"/>
                <w:w w:val="98"/>
                <w:kern w:val="0"/>
                <w:sz w:val="24"/>
                <w:szCs w:val="24"/>
                <w:fitText w:val="1176" w:id="120156757"/>
              </w:rPr>
              <w:t>）</w:t>
            </w:r>
            <w:r>
              <w:rPr>
                <w:rFonts w:hint="eastAsia" w:ascii="黑体" w:hAnsi="黑体" w:eastAsia="黑体" w:cs="黑体"/>
                <w:b/>
                <w:spacing w:val="0"/>
                <w:w w:val="97"/>
                <w:kern w:val="0"/>
                <w:sz w:val="24"/>
                <w:szCs w:val="24"/>
                <w:fitText w:val="470" w:id="1192518457"/>
              </w:rPr>
              <w:t>内容</w:t>
            </w:r>
            <w:r>
              <w:rPr>
                <w:rFonts w:hint="eastAsia" w:ascii="黑体" w:hAnsi="黑体" w:eastAsia="黑体" w:cs="黑体"/>
                <w:b/>
                <w:kern w:val="0"/>
                <w:sz w:val="24"/>
                <w:szCs w:val="24"/>
                <w:lang w:eastAsia="zh-CN"/>
              </w:rPr>
              <w:t>：</w:t>
            </w:r>
            <w:r>
              <w:rPr>
                <w:rFonts w:hint="eastAsia" w:ascii="黑体" w:eastAsia="黑体"/>
                <w:b/>
                <w:kern w:val="0"/>
                <w:sz w:val="22"/>
                <w:szCs w:val="22"/>
                <w:lang w:val="en-US" w:eastAsia="zh-CN"/>
              </w:rPr>
              <w:t>面山锅 荣昌铺盖面</w:t>
            </w:r>
          </w:p>
          <w:p w14:paraId="4CA8BC89">
            <w:pPr>
              <w:keepNext w:val="0"/>
              <w:keepLines w:val="0"/>
              <w:pageBreakBefore w:val="0"/>
              <w:widowControl w:val="0"/>
              <w:kinsoku/>
              <w:wordWrap/>
              <w:overflowPunct/>
              <w:topLinePunct w:val="0"/>
              <w:autoSpaceDE/>
              <w:autoSpaceDN/>
              <w:bidi w:val="0"/>
              <w:adjustRightInd/>
              <w:snapToGrid/>
              <w:spacing w:line="360" w:lineRule="auto"/>
              <w:ind w:left="1988" w:hanging="2168" w:hangingChars="900"/>
              <w:jc w:val="left"/>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4"/>
                <w:szCs w:val="24"/>
                <w:lang w:val="en-US" w:eastAsia="zh-CN"/>
              </w:rPr>
              <w:t>面积、数量</w:t>
            </w:r>
            <w:r>
              <w:rPr>
                <w:rFonts w:hint="eastAsia" w:ascii="黑体" w:hAnsi="黑体" w:eastAsia="黑体" w:cs="黑体"/>
                <w:b/>
                <w:kern w:val="0"/>
                <w:sz w:val="22"/>
                <w:szCs w:val="22"/>
                <w:lang w:val="en-US" w:eastAsia="zh-CN"/>
              </w:rPr>
              <w:t>：</w:t>
            </w:r>
            <w:r>
              <w:rPr>
                <w:rFonts w:hint="eastAsia" w:ascii="黑体" w:hAnsi="黑体" w:eastAsia="黑体" w:cs="黑体"/>
                <w:b/>
                <w:kern w:val="0"/>
                <w:sz w:val="21"/>
                <w:szCs w:val="21"/>
                <w:lang w:val="en-US" w:eastAsia="zh-CN"/>
              </w:rPr>
              <w:t>店招共1个，长7.2米， 高2.5</w:t>
            </w:r>
          </w:p>
          <w:p w14:paraId="130CF303">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米，厚0.5米，共计平面面积约18平方米；</w:t>
            </w:r>
          </w:p>
          <w:p w14:paraId="66DFE835">
            <w:pPr>
              <w:keepNext w:val="0"/>
              <w:keepLines w:val="0"/>
              <w:pageBreakBefore w:val="0"/>
              <w:widowControl w:val="0"/>
              <w:kinsoku/>
              <w:wordWrap/>
              <w:overflowPunct/>
              <w:topLinePunct w:val="0"/>
              <w:autoSpaceDE/>
              <w:autoSpaceDN/>
              <w:bidi w:val="0"/>
              <w:adjustRightInd/>
              <w:snapToGrid/>
              <w:spacing w:line="360" w:lineRule="auto"/>
              <w:ind w:left="843" w:hanging="964" w:hanging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4"/>
                <w:szCs w:val="24"/>
                <w:lang w:val="en-US" w:eastAsia="zh-CN"/>
              </w:rPr>
              <w:t>备 注</w:t>
            </w:r>
            <w:r>
              <w:rPr>
                <w:rFonts w:hint="eastAsia" w:ascii="黑体" w:hAnsi="黑体" w:eastAsia="黑体" w:cs="黑体"/>
                <w:b/>
                <w:kern w:val="0"/>
                <w:sz w:val="21"/>
                <w:szCs w:val="21"/>
                <w:lang w:val="en-US" w:eastAsia="zh-CN"/>
              </w:rPr>
              <w:t>：转角招牌1个，长7.2米，高1.2米，</w:t>
            </w:r>
          </w:p>
          <w:p w14:paraId="274DED4D">
            <w:pPr>
              <w:keepNext w:val="0"/>
              <w:keepLines w:val="0"/>
              <w:pageBreakBefore w:val="0"/>
              <w:widowControl w:val="0"/>
              <w:kinsoku/>
              <w:wordWrap/>
              <w:overflowPunct/>
              <w:topLinePunct w:val="0"/>
              <w:autoSpaceDE/>
              <w:autoSpaceDN/>
              <w:bidi w:val="0"/>
              <w:adjustRightInd/>
              <w:snapToGrid/>
              <w:spacing w:line="360" w:lineRule="auto"/>
              <w:ind w:firstLine="632" w:firstLineChars="300"/>
              <w:jc w:val="left"/>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厚0.2米，共计平面面积约8.64平方米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687"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二0二四年十月三十一日至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2"/>
                <w:szCs w:val="22"/>
                <w:lang w:val="en-US" w:eastAsia="zh-CN"/>
              </w:rPr>
              <w:t>二0二五年十月</w:t>
            </w:r>
            <w:r>
              <w:rPr>
                <w:rFonts w:hint="eastAsia" w:ascii="黑体" w:eastAsia="黑体"/>
                <w:b/>
                <w:kern w:val="0"/>
                <w:sz w:val="22"/>
                <w:szCs w:val="22"/>
                <w:lang w:val="en-US" w:eastAsia="zh-CN"/>
              </w:rPr>
              <w:t>三十</w:t>
            </w:r>
            <w:r>
              <w:rPr>
                <w:rFonts w:hint="eastAsia" w:ascii="黑体" w:hAnsi="黑体" w:eastAsia="黑体" w:cs="黑体"/>
                <w:b/>
                <w:kern w:val="0"/>
                <w:sz w:val="20"/>
                <w:szCs w:val="20"/>
                <w:lang w:val="en-US" w:eastAsia="zh-CN"/>
              </w:rPr>
              <w:t>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bCs w:val="0"/>
                <w:sz w:val="20"/>
                <w:szCs w:val="20"/>
              </w:rPr>
              <w:t>注：</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三十一</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380号</w:t>
            </w:r>
          </w:p>
          <w:p w14:paraId="4AD389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平昌县面山锅铺盖面店</w:t>
            </w:r>
          </w:p>
          <w:p w14:paraId="6033E38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信义大道2号24、25号门市</w:t>
            </w:r>
          </w:p>
          <w:p w14:paraId="02A76D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面山锅  荣昌铺盖面</w:t>
            </w:r>
          </w:p>
          <w:p w14:paraId="44557199">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店招共1个，长7.2米， 高2.5米，厚0.5米，共计平面面积约18平方米；</w:t>
            </w:r>
          </w:p>
          <w:p w14:paraId="4978727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30"/>
                <w:szCs w:val="30"/>
                <w:lang w:val="en-US" w:eastAsia="zh-CN"/>
              </w:rPr>
              <w:t>备        注：</w:t>
            </w:r>
            <w:r>
              <w:rPr>
                <w:rFonts w:hint="eastAsia" w:ascii="黑体" w:hAnsi="黑体" w:eastAsia="黑体" w:cs="黑体"/>
                <w:b/>
                <w:kern w:val="0"/>
                <w:sz w:val="28"/>
                <w:szCs w:val="28"/>
                <w:lang w:val="en-US" w:eastAsia="zh-CN"/>
              </w:rPr>
              <w:t>转角招牌1个，长7.2米，高1.2米，厚0.2米，共计平面面积</w:t>
            </w:r>
          </w:p>
          <w:p w14:paraId="245968F0">
            <w:pPr>
              <w:keepNext w:val="0"/>
              <w:keepLines w:val="0"/>
              <w:pageBreakBefore w:val="0"/>
              <w:widowControl w:val="0"/>
              <w:kinsoku/>
              <w:wordWrap/>
              <w:overflowPunct/>
              <w:topLinePunct w:val="0"/>
              <w:autoSpaceDE/>
              <w:autoSpaceDN/>
              <w:bidi w:val="0"/>
              <w:adjustRightInd/>
              <w:snapToGrid/>
              <w:spacing w:line="360" w:lineRule="auto"/>
              <w:ind w:left="1993" w:leftChars="949" w:firstLine="0" w:firstLineChars="0"/>
              <w:jc w:val="left"/>
              <w:textAlignment w:val="auto"/>
              <w:rPr>
                <w:rFonts w:hint="eastAsia" w:ascii="黑体" w:eastAsia="黑体"/>
                <w:b/>
                <w:kern w:val="0"/>
                <w:sz w:val="24"/>
                <w:szCs w:val="24"/>
                <w:lang w:val="en-US" w:eastAsia="zh-CN"/>
              </w:rPr>
            </w:pPr>
            <w:r>
              <w:rPr>
                <w:rFonts w:hint="eastAsia" w:ascii="黑体" w:hAnsi="黑体" w:eastAsia="黑体" w:cs="黑体"/>
                <w:b/>
                <w:kern w:val="0"/>
                <w:sz w:val="28"/>
                <w:szCs w:val="28"/>
                <w:lang w:val="en-US" w:eastAsia="zh-CN"/>
              </w:rPr>
              <w:t>约8.64平方米</w:t>
            </w:r>
          </w:p>
          <w:p w14:paraId="289467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二0二四年十月三十一日至二0二五年十月三十日</w:t>
            </w:r>
          </w:p>
          <w:p w14:paraId="67B3836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sz w:val="24"/>
                <w:szCs w:val="24"/>
                <w:lang w:val="en-US" w:eastAsia="zh-CN"/>
              </w:rPr>
              <w:t xml:space="preserve"> </w:t>
            </w:r>
            <w:bookmarkStart w:id="0" w:name="_GoBack"/>
            <w:bookmarkEnd w:id="0"/>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530AEBEB">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2"/>
                <w:szCs w:val="22"/>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0C8AF4E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三十一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color w:val="0000FF"/>
          <w:lang w:eastAsia="zh-CN"/>
        </w:rPr>
      </w:pPr>
      <w:r>
        <w:rPr>
          <w:color w:val="0000FF"/>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74" w:right="74" w:bottom="74" w:left="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3C6D46"/>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9246C"/>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40463"/>
    <w:rsid w:val="0FBA55CD"/>
    <w:rsid w:val="0FBD6E6C"/>
    <w:rsid w:val="0FDA7A1E"/>
    <w:rsid w:val="0FE75883"/>
    <w:rsid w:val="0FFC3786"/>
    <w:rsid w:val="0FFD4F99"/>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577AE"/>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56F3E"/>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E431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533BC"/>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63DFD"/>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D429FD"/>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1070"/>
    <w:rsid w:val="306A2814"/>
    <w:rsid w:val="306E369F"/>
    <w:rsid w:val="30760C45"/>
    <w:rsid w:val="308710A4"/>
    <w:rsid w:val="30882911"/>
    <w:rsid w:val="30952453"/>
    <w:rsid w:val="309752B3"/>
    <w:rsid w:val="30986E0D"/>
    <w:rsid w:val="30A27FF0"/>
    <w:rsid w:val="30D51F6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056010"/>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257C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7218D0"/>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418D5"/>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C3508"/>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955A2"/>
    <w:rsid w:val="529C2335"/>
    <w:rsid w:val="52A53E29"/>
    <w:rsid w:val="52AC0358"/>
    <w:rsid w:val="52AC0CBB"/>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326A"/>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A7DF0"/>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95B25"/>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33400"/>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4011B"/>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A875CE"/>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3551C"/>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B84C6B"/>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7C31"/>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75012"/>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0685B"/>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883</Characters>
  <Lines>5</Lines>
  <Paragraphs>1</Paragraphs>
  <TotalTime>11</TotalTime>
  <ScaleCrop>false</ScaleCrop>
  <LinksUpToDate>false</LinksUpToDate>
  <CharactersWithSpaces>930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2024-10-31T02:47:05Z</cp:lastPrinted>
  <dcterms:modified xsi:type="dcterms:W3CDTF">2024-10-31T02:54:11Z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AB1189C6FBB64D73B2FEB72A349E59ED_13</vt:lpwstr>
  </property>
  <property fmtid="{D5CDD505-2E9C-101B-9397-08002B2CF9AE}" pid="4" name="commondata">
    <vt:lpwstr>eyJoZGlkIjoiN2M1M2MyOTk3NWJlMjdlMmRjOWQ0YzViZTA1Mjc2ODUifQ==</vt:lpwstr>
  </property>
</Properties>
</file>