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377号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平昌县鑫鑫环境治理有限公司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原黄麻厂靠山体处</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公益广告宣传</w:t>
            </w:r>
          </w:p>
          <w:p w14:paraId="668427DD">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公益性广告共1个，长20米，高8米，</w:t>
            </w:r>
          </w:p>
          <w:p w14:paraId="130CF303">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bCs w:val="0"/>
                <w:sz w:val="18"/>
                <w:szCs w:val="18"/>
              </w:rPr>
            </w:pPr>
            <w:r>
              <w:rPr>
                <w:rFonts w:hint="eastAsia" w:ascii="黑体" w:hAnsi="黑体" w:eastAsia="黑体" w:cs="黑体"/>
                <w:b/>
                <w:kern w:val="0"/>
                <w:sz w:val="18"/>
                <w:szCs w:val="18"/>
                <w:lang w:val="en-US" w:eastAsia="zh-CN"/>
              </w:rPr>
              <w:t>厚0.5米，共计平面面积大约160平方米；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二0二四年十月二十四日至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二0二五年十月二十三日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二十四</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377号</w:t>
            </w:r>
          </w:p>
          <w:p w14:paraId="03DF6C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平昌县鑫鑫环境治理有限公司</w:t>
            </w:r>
          </w:p>
          <w:p w14:paraId="5FD57806">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原</w:t>
            </w:r>
            <w:r>
              <w:rPr>
                <w:rFonts w:hint="eastAsia" w:ascii="黑体" w:eastAsia="黑体"/>
                <w:b/>
                <w:kern w:val="0"/>
                <w:sz w:val="32"/>
                <w:szCs w:val="32"/>
                <w:lang w:val="en-US" w:eastAsia="zh-CN"/>
              </w:rPr>
              <w:t>黄麻厂靠山体处</w:t>
            </w:r>
          </w:p>
          <w:p w14:paraId="7B9C57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公益广告宣传</w:t>
            </w:r>
          </w:p>
          <w:p w14:paraId="64D748A5">
            <w:pPr>
              <w:keepNext w:val="0"/>
              <w:keepLines w:val="0"/>
              <w:pageBreakBefore w:val="0"/>
              <w:widowControl w:val="0"/>
              <w:kinsoku/>
              <w:wordWrap/>
              <w:overflowPunct/>
              <w:topLinePunct w:val="0"/>
              <w:autoSpaceDE/>
              <w:autoSpaceDN/>
              <w:bidi w:val="0"/>
              <w:adjustRightInd/>
              <w:snapToGrid/>
              <w:spacing w:line="360" w:lineRule="auto"/>
              <w:ind w:left="1988" w:hanging="4043" w:hangingChars="900"/>
              <w:jc w:val="left"/>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公益性广告共1个，长20米，高8米，厚0.5米，共计</w:t>
            </w:r>
          </w:p>
          <w:p w14:paraId="728613CD">
            <w:pPr>
              <w:keepNext w:val="0"/>
              <w:keepLines w:val="0"/>
              <w:pageBreakBefore w:val="0"/>
              <w:widowControl w:val="0"/>
              <w:kinsoku/>
              <w:wordWrap/>
              <w:overflowPunct/>
              <w:topLinePunct w:val="0"/>
              <w:autoSpaceDE/>
              <w:autoSpaceDN/>
              <w:bidi w:val="0"/>
              <w:adjustRightInd/>
              <w:snapToGrid/>
              <w:spacing w:line="360" w:lineRule="auto"/>
              <w:ind w:left="2884" w:leftChars="1067" w:hanging="643" w:hangingChars="200"/>
              <w:jc w:val="left"/>
              <w:textAlignment w:val="auto"/>
              <w:rPr>
                <w:rFonts w:hint="eastAsia" w:ascii="黑体" w:eastAsia="黑体"/>
                <w:b/>
                <w:kern w:val="0"/>
                <w:sz w:val="32"/>
                <w:szCs w:val="32"/>
                <w:lang w:val="en-US" w:eastAsia="zh-CN"/>
              </w:rPr>
            </w:pPr>
            <w:r>
              <w:rPr>
                <w:rFonts w:hint="eastAsia" w:ascii="黑体" w:eastAsia="黑体"/>
                <w:b/>
                <w:kern w:val="0"/>
                <w:sz w:val="32"/>
                <w:szCs w:val="32"/>
                <w:lang w:val="en-US" w:eastAsia="zh-CN"/>
              </w:rPr>
              <w:t>平面面积大约160平方米；</w:t>
            </w:r>
          </w:p>
          <w:p w14:paraId="274DD5F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二0二四年十月二十四日至二0二五年十月二十三日</w:t>
            </w:r>
          </w:p>
          <w:p w14:paraId="289467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bookmarkStart w:id="0" w:name="_GoBack"/>
            <w:bookmarkEnd w:id="0"/>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0C8AF4E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二十四</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3C6D46"/>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577AE"/>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56010"/>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257C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7218D0"/>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418D5"/>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C3508"/>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326A"/>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3551C"/>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877</Characters>
  <Lines>5</Lines>
  <Paragraphs>1</Paragraphs>
  <TotalTime>5</TotalTime>
  <ScaleCrop>false</ScaleCrop>
  <LinksUpToDate>false</LinksUpToDate>
  <CharactersWithSpaces>921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2024-10-24T06:01:49Z</cp:lastPrinted>
  <dcterms:modified xsi:type="dcterms:W3CDTF">2024-10-24T06:02:08Z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E8ED137627064381AE92429507BE4330_13</vt:lpwstr>
  </property>
  <property fmtid="{D5CDD505-2E9C-101B-9397-08002B2CF9AE}" pid="4" name="commondata">
    <vt:lpwstr>eyJoZGlkIjoiN2M1M2MyOTk3NWJlMjdlMmRjOWQ0YzViZTA1Mjc2ODUifQ==</vt:lpwstr>
  </property>
</Properties>
</file>