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356号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7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4"/>
                <w:w w:val="100"/>
                <w:kern w:val="0"/>
                <w:sz w:val="18"/>
                <w:szCs w:val="18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18"/>
                <w:szCs w:val="18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0"/>
                <w:szCs w:val="20"/>
                <w:lang w:val="en-US" w:eastAsia="zh-CN"/>
              </w:rPr>
              <w:t>平昌县盛娟百货店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806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0"/>
                <w:w w:val="100"/>
                <w:kern w:val="0"/>
                <w:sz w:val="16"/>
                <w:szCs w:val="16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3"/>
                <w:w w:val="100"/>
                <w:kern w:val="0"/>
                <w:sz w:val="21"/>
                <w:szCs w:val="21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0"/>
                <w:szCs w:val="20"/>
                <w:lang w:val="en-US" w:eastAsia="zh-CN"/>
              </w:rPr>
              <w:t>同州街道东风路两江国际2号楼1楼2号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62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34"/>
                <w:w w:val="100"/>
                <w:kern w:val="0"/>
                <w:sz w:val="18"/>
                <w:szCs w:val="18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18"/>
                <w:szCs w:val="18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55"/>
                <w:w w:val="100"/>
                <w:kern w:val="0"/>
                <w:sz w:val="18"/>
                <w:szCs w:val="18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18"/>
                <w:szCs w:val="18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0"/>
                <w:szCs w:val="20"/>
                <w:lang w:val="en-US" w:eastAsia="zh-CN"/>
              </w:rPr>
              <w:t>盛景林江阳百货批发</w:t>
            </w:r>
          </w:p>
          <w:p w14:paraId="467C8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626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店招1个，长6米，高1.2米，厚0.8米，共计平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964" w:firstLineChars="6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面面积大约7.2平方米；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285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：二0二四年十月八日至二0二五年十月七日</w:t>
            </w:r>
          </w:p>
          <w:p w14:paraId="7F8C7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</w:rPr>
              <w:t>1、在悬挂（设置）期间要保持整洁、完好、美观、逾期自行拆除。</w:t>
            </w:r>
          </w:p>
          <w:p w14:paraId="58AC2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321" w:firstLineChars="200"/>
              <w:jc w:val="both"/>
              <w:textAlignment w:val="auto"/>
              <w:rPr>
                <w:rFonts w:hint="eastAsia" w:ascii="黑体" w:eastAsia="黑体"/>
                <w:b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  <w:lang w:eastAsia="zh-CN"/>
              </w:rPr>
              <w:t>设施的由商家自行协商解决，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>配合合格的消防设施，定期进行消防检查和维护，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  <w:lang w:eastAsia="zh-CN"/>
              </w:rPr>
              <w:t>。</w:t>
            </w:r>
          </w:p>
          <w:p w14:paraId="23F94A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32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16"/>
                <w:szCs w:val="16"/>
              </w:rPr>
              <w:t>在设置期间因市政建设和管理需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要，必须无条件按要求取缔。</w:t>
            </w:r>
          </w:p>
          <w:p w14:paraId="5BE23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42" w:firstLineChars="3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4、店外装修时间不得超过一天。</w:t>
            </w:r>
          </w:p>
          <w:p w14:paraId="29824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42" w:firstLineChars="300"/>
              <w:jc w:val="both"/>
              <w:textAlignment w:val="auto"/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5、服从城市管理执法人员现场监管。</w:t>
            </w:r>
          </w:p>
          <w:p w14:paraId="3D082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356号</w:t>
            </w:r>
          </w:p>
          <w:p w14:paraId="21406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平昌县盛娟百货店</w:t>
            </w:r>
          </w:p>
          <w:p w14:paraId="47B97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同州街道东风路两江国际2号楼1楼2号</w:t>
            </w:r>
          </w:p>
          <w:p w14:paraId="170CE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盛景林江阳百货批发</w:t>
            </w:r>
          </w:p>
          <w:p w14:paraId="784BD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404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店招1个，长6米，高1.2米，厚0.8米，共计平面面</w:t>
            </w:r>
          </w:p>
          <w:p w14:paraId="64816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84" w:leftChars="1067" w:hanging="643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积大约7.2平方米；</w:t>
            </w:r>
          </w:p>
          <w:p w14:paraId="61A3F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二0二四年十月八日至二0二五年十月七日</w:t>
            </w:r>
          </w:p>
          <w:p w14:paraId="42F79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</w:rPr>
            </w:pPr>
          </w:p>
          <w:p w14:paraId="372A7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069B8B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5" w:leftChars="7" w:firstLine="202" w:firstLineChars="84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设施的由商家自行协商解决，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配合合格的消防设施，定期进行消防检查和维护，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</w:t>
            </w:r>
          </w:p>
          <w:p w14:paraId="07FD7F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137" w:leftChars="312" w:hanging="482" w:hangingChars="2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26A21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23" w:firstLineChars="3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2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 w14:paraId="606AD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205" w:firstLineChars="3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40"/>
                <w:szCs w:val="40"/>
                <w:lang w:val="en-US" w:eastAsia="zh-CN"/>
              </w:rPr>
              <w:t xml:space="preserve">                       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B0F97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F23D0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33A46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736FE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90B70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83124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BF42AA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27052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3C2132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1F062E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3917BB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51A4C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0C1B48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5E0C18"/>
    <w:rsid w:val="4D662315"/>
    <w:rsid w:val="4D6E1364"/>
    <w:rsid w:val="4D6E4D26"/>
    <w:rsid w:val="4D754306"/>
    <w:rsid w:val="4D7C41F0"/>
    <w:rsid w:val="4D825DF2"/>
    <w:rsid w:val="4D897DB2"/>
    <w:rsid w:val="4DA70238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B08B7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056B7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754B8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5878DA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075F4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22596"/>
    <w:rsid w:val="6BD44496"/>
    <w:rsid w:val="6BD9731F"/>
    <w:rsid w:val="6BDE7012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97BB7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1C0F7B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699</Words>
  <Characters>721</Characters>
  <Lines>5</Lines>
  <Paragraphs>1</Paragraphs>
  <TotalTime>19</TotalTime>
  <ScaleCrop>false</ScaleCrop>
  <LinksUpToDate>false</LinksUpToDate>
  <CharactersWithSpaces>789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2024-10-08T03:25:00Z</cp:lastPrinted>
  <dcterms:modified xsi:type="dcterms:W3CDTF">2024-10-08T07:09:05Z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8E2193C8C9E34AD3BD0B230A0B38F774_13</vt:lpwstr>
  </property>
  <property fmtid="{D5CDD505-2E9C-101B-9397-08002B2CF9AE}" pid="4" name="commondata">
    <vt:lpwstr>eyJoZGlkIjoiN2M1M2MyOTk3NWJlMjdlMmRjOWQ0YzViZTA1Mjc2ODUifQ==</vt:lpwstr>
  </property>
</Properties>
</file>