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平昌县阿芬烟酒店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>信义大道28号17栋1楼9－1号门市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百老泉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1个，长3.8米，高2米，厚0.1米，共计平面面积大约7.6平方米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二0二四年六月四日至二0二五年六月三日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平昌县阿芬烟酒店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信义大道28号17栋1楼9－1号门市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百老泉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长3.8米，高2米，厚0.1米，共计平面面积大约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二0二四年六月四日至二0二五年六月三日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845</Words>
  <Characters>873</Characters>
  <Lines>5</Lines>
  <Paragraphs>1</Paragraphs>
  <TotalTime>6</TotalTime>
  <ScaleCrop>false</ScaleCrop>
  <LinksUpToDate>false</LinksUpToDate>
  <CharactersWithSpaces>921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2024-06-04T03:08:11Z</cp:lastPrinted>
  <dcterms:modified xsi:type="dcterms:W3CDTF">2024-06-04T03:09:04Z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8CFB17CCC9874E7EB9EDBDEFCA43EE4C_13</vt:lpwstr>
  </property>
  <property fmtid="{D5CDD505-2E9C-101B-9397-08002B2CF9AE}" pid="4" name="commondata">
    <vt:lpwstr>eyJoZGlkIjoiN2M1M2MyOTk3NWJlMjdlMmRjOWQ0YzViZTA1Mjc2ODUifQ==</vt:lpwstr>
  </property>
</Properties>
</file>