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103号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1"/>
                <w:szCs w:val="21"/>
                <w:u w:val="none"/>
                <w:lang w:val="en-US" w:eastAsia="zh-CN" w:bidi="ar-SA"/>
              </w:rPr>
              <w:t>平昌县十二喜服装店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  <w:lang w:val="en-US" w:eastAsia="zh-CN" w:bidi="ar-SA"/>
              </w:rPr>
              <w:t>同州街道办事处新北街检查院门市21号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  <w:lang w:val="en-US" w:eastAsia="zh-CN" w:bidi="ar-SA"/>
              </w:rPr>
              <w:t>成长1+1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面积、数量：共1个，长11米，高1.2米，厚0.6米，共计平面面积大约13.2平方米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：二0二四年四月八日至二0二五年四月七日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二0二四年四月八日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103号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平昌县十二喜服装店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同州街道办事处新北街检查院门市21号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成长1+1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共1个，长11米，高1.2米，厚0.6米，共计平面面积大约13.2平方米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二0二四年四月八日至二0二五年四月七日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二0二四年四月八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3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2024-04-07T05:39:00Z</cp:lastPrinted>
  <dcterms:modified xsi:type="dcterms:W3CDTF">2024-04-08T02:15:42Z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D5413022877641DD9254A36F6A0DB947_13</vt:lpwstr>
  </property>
  <property fmtid="{D5CDD505-2E9C-101B-9397-08002B2CF9AE}" pid="4" name="commondata">
    <vt:lpwstr>eyJoZGlkIjoiN2M1M2MyOTk3NWJlMjdlMmRjOWQ0YzViZTA1Mjc2ODUifQ==</vt:lpwstr>
  </property>
</Properties>
</file>