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平昌县老庙黄金经营部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新平街西段金佛花园5号商住楼1楼12号、13号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宋体" w:eastAsia="黑体"/>
                <w:b/>
                <w:bCs w:val="0"/>
                <w:sz w:val="15"/>
                <w:szCs w:val="15"/>
                <w:u w:val="none"/>
                <w:lang w:val="en-US" w:eastAsia="zh-CN"/>
              </w:rPr>
              <w:t>门柱宣传广告</w:t>
            </w:r>
            <w:r>
              <w:rPr>
                <w:rFonts w:hint="default" w:ascii="黑体" w:hAnsi="宋体" w:eastAsia="黑体"/>
                <w:b/>
                <w:bCs w:val="0"/>
                <w:sz w:val="15"/>
                <w:szCs w:val="15"/>
                <w:u w:val="none"/>
                <w:lang w:val="en-US" w:eastAsia="zh-CN"/>
              </w:rPr>
              <w:t>①</w:t>
            </w:r>
            <w:r>
              <w:rPr>
                <w:rFonts w:hint="eastAsia" w:ascii="黑体" w:hAnsi="宋体" w:eastAsia="黑体"/>
                <w:b/>
                <w:bCs w:val="0"/>
                <w:sz w:val="15"/>
                <w:szCs w:val="15"/>
                <w:u w:val="none"/>
                <w:lang w:val="en-US" w:eastAsia="zh-CN"/>
              </w:rPr>
              <w:t>长0.5米，高2.7米，厚0.001米，</w:t>
            </w:r>
            <w:r>
              <w:rPr>
                <w:rFonts w:hint="default" w:ascii="黑体" w:hAnsi="宋体" w:eastAsia="黑体"/>
                <w:b/>
                <w:bCs w:val="0"/>
                <w:sz w:val="15"/>
                <w:szCs w:val="15"/>
                <w:u w:val="none"/>
                <w:lang w:val="en-US" w:eastAsia="zh-CN"/>
              </w:rPr>
              <w:t>②</w:t>
            </w:r>
            <w:r>
              <w:rPr>
                <w:rFonts w:hint="eastAsia" w:ascii="黑体" w:hAnsi="宋体" w:eastAsia="黑体"/>
                <w:b/>
                <w:bCs w:val="0"/>
                <w:sz w:val="15"/>
                <w:szCs w:val="15"/>
                <w:u w:val="none"/>
                <w:lang w:val="en-US" w:eastAsia="zh-CN"/>
              </w:rPr>
              <w:t>长0.5米，高2.7米，厚0.001米③长0.5米，高2.7米，厚0.001米，④长0.5米，高2.7米，厚0.001米，共计平面面积大约5.4平方米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：二0二四年四月二日至二0二四年五月三十一日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平昌县老庙黄金经营部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新平街西段金佛花园5号商住楼1楼12号、13号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门柱宣传广告</w:t>
            </w:r>
            <w:r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长0.5米，高2.7米，厚0.001米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长0.5米，高2.7米，厚0.001米③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长0.5米，高2.7米，厚0.001米，④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长0.5米，高2.7米，厚0.001米，共计平面面积大约5.4平方米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0"/>
                <w:w w:val="76"/>
                <w:kern w:val="0"/>
                <w:sz w:val="24"/>
                <w:szCs w:val="24"/>
                <w:fitText w:val="2136" w:id="55656167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备注：门柱宣传广告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二0二四年四月二日至二0二四年五月三十一日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DD1E9F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30E78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9420F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6F2466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2024-04-02T02:54:44Z</cp:lastPrinted>
  <dcterms:modified xsi:type="dcterms:W3CDTF">2024-04-02T03:00:31Z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7A7F41AD4B05471D838DDE56138882E9_13</vt:lpwstr>
  </property>
  <property fmtid="{D5CDD505-2E9C-101B-9397-08002B2CF9AE}" pid="4" name="commondata">
    <vt:lpwstr>eyJoZGlkIjoiN2M1M2MyOTk3NWJlMjdlMmRjOWQ0YzViZTA1Mjc2ODUifQ==</vt:lpwstr>
  </property>
</Properties>
</file>