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 w:bidi="ar-SA"/>
              </w:rPr>
              <w:t>平昌县喜福珠宝店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 w:bidi="ar-SA"/>
              </w:rPr>
              <w:t>新平街西段16号8栋1、2号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促销广告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面积、数量：门柱广告2个，长0.6米，高2.7米，厚0.01米，长0.6米，高2.7米，厚0.01米，共计平面面积大约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3.24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：二0二四年三月七日至二0二四年三月三十一日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二0二四年三月七日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37号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喜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福珠宝店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新平街西段16号8栋1、2号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促销广告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6" w:hanging="2246" w:hangingChars="500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门柱广告2个，长0.6米，高2.7米，厚0.01米，长0.6米，高2.7米，厚0.01米，共计平面面积大约3.24平方米；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二0二四年三月七日至二0二四年三月三十一日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二0二四年三月七日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</TotalTime>
  <ScaleCrop>false</ScaleCrop>
  <LinksUpToDate>false</LinksUpToDate>
  <CharactersWithSpaces>738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2024-03-07T03:27:00Z</cp:lastPrinted>
  <dcterms:modified xsi:type="dcterms:W3CDTF">2024-03-07T04:47:21Z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8E50D031E8774F8986E86B750713FC47_13</vt:lpwstr>
  </property>
  <property fmtid="{D5CDD505-2E9C-101B-9397-08002B2CF9AE}" pid="4" name="commondata">
    <vt:lpwstr>eyJoZGlkIjoiN2M1M2MyOTk3NWJlMjdlMmRjOWQ0YzViZTA1Mjc2ODUifQ==</vt:lpwstr>
  </property>
</Properties>
</file>