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中国电信股份有限公司平昌分公司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江口镇新平街东段17号门口（大约占用60平方米）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外墙维修（搭脚手架）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  <w:t xml:space="preserve">    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70F9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5ACB35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235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中国电信股份有限公司平昌分公司  </w:t>
      </w:r>
      <w:r>
        <w:rPr>
          <w:rFonts w:hint="eastAsia" w:ascii="黑体" w:eastAsia="黑体"/>
          <w:b/>
          <w:bCs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江口镇新平街东段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>17号门口（大约占用60平方米）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 w:cs="宋体"/>
          <w:b/>
          <w:bCs/>
          <w:kern w:val="44"/>
          <w:sz w:val="32"/>
          <w:szCs w:val="32"/>
          <w:u w:val="single"/>
          <w:lang w:val="en-US" w:eastAsia="zh-CN" w:bidi="ar"/>
        </w:rPr>
        <w:t xml:space="preserve">    外墙维修（搭脚手架）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AC61266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十一月二十七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5C06F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70C602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7B48C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4D9750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二0二四年十月二十五日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466</Characters>
  <Lines>4</Lines>
  <Paragraphs>1</Paragraphs>
  <TotalTime>7</TotalTime>
  <ScaleCrop>false</ScaleCrop>
  <LinksUpToDate>false</LinksUpToDate>
  <CharactersWithSpaces>977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2024-10-25T02:41:21Z</cp:lastPrinted>
  <dcterms:modified xsi:type="dcterms:W3CDTF">2024-10-25T02:42:25Z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16C4D6BDB8DB466D85D63F20BCD19FB4_13</vt:lpwstr>
  </property>
  <property fmtid="{D5CDD505-2E9C-101B-9397-08002B2CF9AE}" pid="4" name="commondata">
    <vt:lpwstr>eyJoZGlkIjoiN2M1M2MyOTk3NWJlMjdlMmRjOWQ0YzViZTA1Mjc2ODUifQ==</vt:lpwstr>
  </property>
</Properties>
</file>