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平昌县王记棒棒鸡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新华街东段100号1号门市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3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食品销售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050C48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2" w:leftChars="-28" w:hanging="221" w:hangingChars="1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40"/>
          <w:szCs w:val="40"/>
          <w:u w:val="single"/>
          <w:lang w:val="en-US" w:eastAsia="zh-CN" w:bidi="ar-SA"/>
        </w:rPr>
        <w:t xml:space="preserve">平昌县王记棒棒鸡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bookmarkStart w:id="0" w:name="_GoBack"/>
      <w:bookmarkEnd w:id="0"/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新华街东段100号1号门市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大约占用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3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平方米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食品销售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四年九月十二日至二零二四年九月十五日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十一日</w:t>
      </w: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1EFD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2163B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A09B7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516C1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70B28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454</Words>
  <Characters>466</Characters>
  <Lines>4</Lines>
  <Paragraphs>1</Paragraphs>
  <TotalTime>21</TotalTime>
  <ScaleCrop>false</ScaleCrop>
  <LinksUpToDate>false</LinksUpToDate>
  <CharactersWithSpaces>1106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不将就</cp:lastModifiedBy>
  <cp:lastPrinted>2024-09-11T01:30:20Z</cp:lastPrinted>
  <dcterms:modified xsi:type="dcterms:W3CDTF">2024-09-11T01:37:30Z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024048F6B1F34A50A8E6DCD5A5E1E52E_13</vt:lpwstr>
  </property>
  <property fmtid="{D5CDD505-2E9C-101B-9397-08002B2CF9AE}" pid="4" name="commondata">
    <vt:lpwstr>eyJoZGlkIjoiN2M1M2MyOTk3NWJlMjdlMmRjOWQ0YzViZTA1Mjc2ODUifQ==</vt:lpwstr>
  </property>
</Properties>
</file>