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109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四川亮美优眼镜有限责任公司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69" w:hangingChars="10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新华街西段69号1层2号门市门口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>（大约共占用6平方米）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开业活动（摆花篮）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四年六月十五日至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四年六月十七日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十三日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109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四川亮美优眼镜有限责任公司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新华街西段69号1层2号门市门口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>（大约共占用6平方米）</w:t>
      </w:r>
      <w:r>
        <w:rPr>
          <w:rFonts w:hint="eastAsia" w:ascii="黑体" w:hAnsi="宋体" w:eastAsia="黑体"/>
          <w:b w:val="0"/>
          <w:bCs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 w:val="0"/>
          <w:bCs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u w:val="single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开业活动（摆花篮）</w:t>
      </w:r>
      <w:r>
        <w:rPr>
          <w:rFonts w:hint="eastAsia" w:ascii="黑体" w:hAnsi="宋体" w:eastAsia="黑体"/>
          <w:b/>
          <w:sz w:val="44"/>
          <w:szCs w:val="4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四年六月十五日至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四年六月十七日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十三日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13AE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84F5F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C66E8B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6E1272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A27919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97666"/>
    <w:rsid w:val="179F17EB"/>
    <w:rsid w:val="17AF4EBB"/>
    <w:rsid w:val="17B40571"/>
    <w:rsid w:val="17C25415"/>
    <w:rsid w:val="17C62273"/>
    <w:rsid w:val="17C6771F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375CB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9F30BEA"/>
    <w:rsid w:val="1A016253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86937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251DD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371D4"/>
    <w:rsid w:val="2261338C"/>
    <w:rsid w:val="226A6BF5"/>
    <w:rsid w:val="22717392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97B1C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45C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494D3A"/>
    <w:rsid w:val="26543C2E"/>
    <w:rsid w:val="265E0455"/>
    <w:rsid w:val="26666F61"/>
    <w:rsid w:val="266E78D1"/>
    <w:rsid w:val="26896446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0F58EC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080397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76BB6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A62A2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7F45D2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B3F8F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14BBA"/>
    <w:rsid w:val="47727699"/>
    <w:rsid w:val="47790AB2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BB49F7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5B6185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CC40CE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5079D6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B315C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7D65E1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2D0C4D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9259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43F4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EC471E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0657AA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545A5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C0AC6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0507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36D92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381</Words>
  <Characters>405</Characters>
  <Lines>4</Lines>
  <Paragraphs>1</Paragraphs>
  <TotalTime>42</TotalTime>
  <ScaleCrop>false</ScaleCrop>
  <LinksUpToDate>false</LinksUpToDate>
  <CharactersWithSpaces>1019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2024-06-13T07:40:46Z</cp:lastPrinted>
  <dcterms:modified xsi:type="dcterms:W3CDTF">2024-06-13T08:16:17Z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49C9A15EA37042F696D11A6AC75B9B33_13</vt:lpwstr>
  </property>
  <property fmtid="{D5CDD505-2E9C-101B-9397-08002B2CF9AE}" pid="4" name="commondata">
    <vt:lpwstr>eyJoZGlkIjoiN2M1M2MyOTk3NWJlMjdlMmRjOWQ0YzViZTA1Mjc2ODUifQ==</vt:lpwstr>
  </property>
</Properties>
</file>