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四川省巴中怡和药业连锁有限责任公司平昌孔子广场店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10"/>
          <w:szCs w:val="1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信义大道上城丽景B栋1层11、12号门市门口（大约占用12方米）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8"/>
          <w:szCs w:val="1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10"/>
          <w:szCs w:val="10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健康检测（搭建1顶帐篷）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bookmarkStart w:id="0" w:name="_GoBack"/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四年二月三日至二零二四年二月四日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四川省巴中怡和药业连锁有限责任公司平昌孔子广场店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>信义大道上城丽景B栋1层11、12号门市门口（大约占用12方米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健康检测（搭建1顶帐篷）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四年二月三日至二零二四年二月四日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三十一日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41</TotalTime>
  <ScaleCrop>false</ScaleCrop>
  <LinksUpToDate>false</LinksUpToDate>
  <CharactersWithSpaces>961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文档存本地丢失不负责</cp:lastModifiedBy>
  <cp:lastPrinted>2024-01-31T06:52:15Z</cp:lastPrinted>
  <dcterms:modified xsi:type="dcterms:W3CDTF">2024-01-31T07:35:27Z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A359132A92C344CE8EABA4F07125F988_13</vt:lpwstr>
  </property>
  <property fmtid="{D5CDD505-2E9C-101B-9397-08002B2CF9AE}" pid="4" name="commondata">
    <vt:lpwstr>eyJoZGlkIjoiN2M1M2MyOTk3NWJlMjdlMmRjOWQ0YzViZTA1Mjc2ODUifQ==</vt:lpwstr>
  </property>
</Properties>
</file>