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516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2856"/>
        <w:gridCol w:w="3751"/>
        <w:gridCol w:w="1770"/>
        <w:gridCol w:w="2888"/>
        <w:gridCol w:w="3096"/>
      </w:tblGrid>
      <w:tr w14:paraId="1E04E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3EA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3718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32A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CFE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1C6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89D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151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7D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赋予平昌经开区行使的行政权力和公共服务事项清单</w:t>
            </w:r>
          </w:p>
        </w:tc>
      </w:tr>
      <w:tr w14:paraId="1348D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4C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9E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赋权部门名称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52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权力名称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1E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权力类型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3B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赋权方式(直接赋权、委托赋权、受理初审、服务前移、帮办代办 )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CB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AB8B8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F4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55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平昌县农业农村局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1C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动物及动物产品检疫合格证核发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006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53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0BE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267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63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43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2C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人力资源服务许可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E7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08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BDC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EA6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BF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BF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0B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企业实行不定时工作制和综合计算工时工作制审批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7B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87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380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975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14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03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30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劳务派遣经营许可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AF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13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BF1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901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E4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42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平昌县市场监督管理局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A6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企业设立、变更、注销登记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36A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E4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061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514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04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85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平昌县市场监督管理局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C6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个体工商户注册、变更、注销登记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9B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33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BE2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530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97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C4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平昌县市场监督管理局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79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农民专业合作社设立、变更、注销登记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5D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58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E0D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D00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66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E4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平昌县市场监督管理局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A0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特种设备作业人员资格认定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19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46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96D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DED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60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6A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平昌县市场监督管理局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D0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食品（含保健食品）经营许可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EC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A5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D51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644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16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FC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平昌县应急管理局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BA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报请县级以上人民政府依法决定关闭安全生产违法企业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6C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1C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F9C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755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57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88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平昌县卫生健康局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2D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公共场所卫生许可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4F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85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CAC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719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09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25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平昌县经济和信息化局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3E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固定资产投资项目节能审查（企业技术改造项目）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0B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AE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094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C3F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10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AF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平昌县经济和信息化局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B9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企业投资项目备案（技术改造）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ED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36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781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07F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F8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AA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D9B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78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97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3AD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B5F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BF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8D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15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因工程建设需要拆除、改动、迁移供水、排水与污水处理设施审核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E5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BD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620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0D0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72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18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A53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燃气经营者改动市政燃气设施审批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A8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9A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5A4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C20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59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AC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81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市政设施建设类审批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1D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F8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B67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BFF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F5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AF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B4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建筑工程施工许可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51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40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F3A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A9B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B7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33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F0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建设工程消防设计审查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14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6A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0AE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60A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1B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CD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C1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建设工程消防验收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1F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7D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306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47A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F2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0F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C5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建设工程勘察文件及施工图设计文件审查备案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05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87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A52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03B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EA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28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45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工程竣工结算备案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7E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CE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F69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E01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22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63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41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建筑起重机械首次出租及首次安装前备案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D7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25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01A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91E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55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ED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80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建筑起重机械使用登记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3F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EE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4CA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A328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4F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5E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49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最高投标限价（招标控制价）备案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38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8C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EE9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BE1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9F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C0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3A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物业管理招标及中标结果备案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15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FE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DB8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08D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56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97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0C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协议方式选聘物业服务企业的核准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2F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17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B05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E7B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04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AB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43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建筑起重机械安装、拆卸告知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5A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47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389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A4B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3B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6E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BA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建设工程招标投标情况书面报告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7F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3D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9CB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C9F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65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D6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7B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燃气设施建设工程竣工验收备案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5B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2F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7B4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CAD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60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19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18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工程建设涉及城市绿地、树木审批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577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A2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160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A1D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14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15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2D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由于工程施工、设备维修等原因确需停止供水的审批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1A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00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25B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597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2F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ED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05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物业服务合同备案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7D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A3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7A0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74B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76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C7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D1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物业查验文件备案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9A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76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3F5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B13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5D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2F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A2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物业资料移交备案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79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77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061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E74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FE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3C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平昌县自然资源和规划局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E3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建设项目用地预审与选址意见书核发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0E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80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47C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6CE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06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C1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平昌县自然资源和规划局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99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乡（镇）村企业使用集体建设用地审批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2C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DF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D0C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0B3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90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ED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平昌县自然资源和规划局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FE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乡（镇）村公共设施、公益事业建设使用集体建设用地审批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C6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7D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284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337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C6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86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平昌县自然资源和规划局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AD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临时用地审批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F9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CC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B29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012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B3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B8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平昌县自然资源和规划局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5B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国有建设用地使用权出让后土地使用权分割转让批准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8F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05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BBA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3F0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43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3F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平昌县自然资源和规划局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0F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建设用地（含临时用地）规划许可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DC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9B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820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F3E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BF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8E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平昌县自然资源和规划局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39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建设工程、临时建设工程规划许可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A3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AD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AD8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F82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EF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F9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平昌县自然资源和规划局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EA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乡村建设规划许可证核发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22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36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2E7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930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52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E9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平昌县自然资源和规划局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17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对阻挠国家建设征收土地的处理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49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17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CDA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AD2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B2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D9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平昌县自然资源和规划局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34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闲置土地处置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FE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4D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CA8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2D2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CA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57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平昌县自然资源和规划局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ED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对被征地当事人依法补偿、安置后拒不搬迁的处理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EE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71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025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3E8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D3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77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平昌县自然资源和规划局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CA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对无权批准征收、使用土地的单位或者个人非法批准占用土地的，超越批准权限非法批准占用土地的，不按照土地利用总体规划确定的用途批准用地的，或者违反法律规定的程序批准占用、征收土地的处理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89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0D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E1B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B2A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6A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71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平昌县自然资源和规划局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E4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企业改制土地资产处置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4EB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1F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67C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85F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33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CC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平昌县自然资源和规划局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05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建设项目验线规划管理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12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16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056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149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2C9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DD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平昌县自然资源和规划局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56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建设工程设计方案审定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20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F0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458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1C2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50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AE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平昌县自然资源和规划局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A4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建设工程竣工规划条件核实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73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87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FB2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496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16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DC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平昌县发展和改革局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2F6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固定资产投资项目节能审查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90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64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244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B2E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CC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70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平昌县发展和改革局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9A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企业投资项目备案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56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BF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B59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C10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3A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98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平昌县发展和改革局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01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石油天然气管道竣工验收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35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5D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F89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18F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15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A2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平昌县商务局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0A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直销企业服务网点核查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6A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行政检查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E0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BFA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DC8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29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7F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平昌县商务局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D2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零售商促销备案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24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16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6D3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CFB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97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30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平昌县商务局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99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单用途商业预付卡发卡企业备案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B8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CF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DB3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36D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CE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53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平昌县商务局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EA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洗染业经营者备案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0E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DD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0C1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5A4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7D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B5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平昌县商务局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BB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举办会展备案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2B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24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BA5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37D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C6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C7E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平昌县综合行政执法局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37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关闭、闲置、拆除城市环卫设施许可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09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FB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6C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EDC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03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5B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平昌县综合行政执法局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45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城市建筑垃圾处置核准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1B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BE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5E6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5B4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57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A4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平昌县综合行政执法局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2F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临时性建筑物搭建、堆放物料、占道施工审批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97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DF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A13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1F1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64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E9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平昌县综合行政执法局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7B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临时便民服务摊点设置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2B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AA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DDA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1DF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39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54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平昌县发展和改革局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E2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权限内政府投资项目审批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B1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72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438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8D0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ED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5A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平昌县发展和改革局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80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政府投资项目可行性研究报告审批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43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F1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F60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FAE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E3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C9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平昌县发展和改革局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38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政府投资项目初步设计概算审批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B9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02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5E7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01C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BA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83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平昌县发展和改革局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86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企业投资项目核准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AB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58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7E6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FC7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3C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41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平昌县市场监督管理局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A5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营业执照遗失补领、换发申请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98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9F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770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90F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D3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74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平昌县市场监督管理局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C2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第一类医疗器械产品和生产企业、第二类医疗器械经营备案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B8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A6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2A9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754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81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EF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平昌县市场监督管理局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99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知识产权维权援助咨询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75E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83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384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881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89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FA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平昌县税务局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53E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增值税一般纳税人登记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2D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56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0AA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B76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E6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76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平昌县税务局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95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发票管理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26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行政确认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8F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15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代开发票作废（帮办代办）</w:t>
            </w:r>
          </w:p>
        </w:tc>
      </w:tr>
      <w:tr w14:paraId="38610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38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45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平昌县税务局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B3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发票领用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ED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E8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7E6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CE6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63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3E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平昌县税务局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B8E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企业社保费工资基数申报（养老、医疗、失业、工伤）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DA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DE3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8AD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21F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83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1D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平昌县税务局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1B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企业社保费缴纳（养老、医疗、失业、工伤）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54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E6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BA8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19F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52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71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平昌县税务局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ED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企业职工医疗保险费、生育保险费的申报核定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8A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31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C72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853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A1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0B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E2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建设工程竣工验收消防备案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66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行政确认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BD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DD9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B1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FF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71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5B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建设工程开工安全生产条件检查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DA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行政检查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CA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C24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314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F5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92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平昌县住房和城乡建设局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A2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对施工中违反安全生产要求检查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70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行政检查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32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3B3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AD0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19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70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平昌县综合行政执法局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09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设置大型户外广告及在城市建筑物、设施上悬挂、张贴宣传品审批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1F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C1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01A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633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C6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46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平昌县综合行政执法局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27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城市道路照明拆迁审批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9F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22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8DF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F9D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E4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13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巴中市生态环境局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08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一般建设项目环境影响评价审批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5F6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D8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47B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A1D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2C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85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巴中市生态环境局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8E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建设项目环境影响备案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F1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2F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A30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CBE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8F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FB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平昌县水利局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9D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生产建设项目水土保持方案审批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F9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D4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678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4DA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E5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78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平昌县水利局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64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取水许可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3E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83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服务前移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368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4E3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4D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EB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平昌县残联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D8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残疾人就业保障金申报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0E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86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帮办代办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E6F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A80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A5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7B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平昌县医保局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36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单位参保登记（医保）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78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12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委托赋权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2B1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2CE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D2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BE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平昌县医保局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A1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职工参保登记（医保）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2C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29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委托赋权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EC7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361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EA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91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平昌县医保局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08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基本医疗保险关系转移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E0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83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帮办代办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FD5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6C0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2E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95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平昌县医保局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E3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医疗保险单位注销登记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E1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6C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帮办代办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918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1DA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98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F3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99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企业社会保险登记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81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55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1A4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D97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8F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CC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93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就业登记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5F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0C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委托赋权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D8F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6C1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2F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98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CD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劳动用工备案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E4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7B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4A9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759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95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C4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1F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企业社会保险登记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67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E1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B14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A22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8F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AB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A3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社会保险缴费申报与变更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52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C5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帮办代办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157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C9A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82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19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9B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城镇职工基本养老保险关系省内转移接续申请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62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9A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帮办代办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503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B6B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B0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E1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59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单位参保证明查询打印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D7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EA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委托赋权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BB0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F00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FC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20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36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个人权益记录查询打印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F8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F5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委托赋权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E71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4258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C8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88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2F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个人基本信息变更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51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A7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3CD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8E4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28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A0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63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养老保险待遇发放账户维护申请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D6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17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帮办代办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D2B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80E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CB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5C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9C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城乡居民养老保险参保登记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10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30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131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AFD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D1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50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0B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失业保险缴费人员增减申报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98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08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DEF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CE1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6C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98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43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社会保险费欠费补缴申报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29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EE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44E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EA6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A0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B7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1B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失业保险技能提升补贴申领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42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8F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A16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16D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A3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16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E7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遗失技能人员职业资格证书补发申请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C35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85B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帮办代办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E1D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F3F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8F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76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BE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职业技能等级认定备案申请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E2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BC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帮办代办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4E5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3C1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C3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25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FC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专项职业能力考核申报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8C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BC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帮办代办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FCF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7C4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EE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D5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74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创业担保贷款、创业补贴服务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CF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AC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ACD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C4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4C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52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20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失业保险稳岗返还申领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D3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0F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21A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974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EB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29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E1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公共就业专项服务活动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32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A2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58E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B1A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10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2B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251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单位参保信息变更登记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61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B4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413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C02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CB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81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平昌县人社局</w:t>
            </w:r>
          </w:p>
        </w:tc>
        <w:tc>
          <w:tcPr>
            <w:tcW w:w="3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DB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参保单位注销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88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BF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受理初审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C89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FC9C0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320002B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10" w:leftChars="100" w:firstLine="0" w:firstLine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6838" w:h="11906" w:orient="landscape"/>
          <w:pgMar w:top="1587" w:right="2098" w:bottom="1474" w:left="1984" w:header="851" w:footer="992" w:gutter="0"/>
          <w:pgNumType w:fmt="decimal"/>
          <w:cols w:space="425" w:num="1"/>
          <w:docGrid w:type="lines" w:linePitch="312" w:charSpace="0"/>
        </w:sectPr>
      </w:pPr>
    </w:p>
    <w:p w14:paraId="67F0BC4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6475BA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10" w:leftChars="100" w:firstLine="0" w:firstLine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904ECE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10" w:leftChars="100" w:firstLine="0" w:firstLine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DCEEC4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10" w:leftChars="100" w:firstLine="0" w:firstLine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95D6C5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10" w:leftChars="100" w:firstLine="0" w:firstLine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40E2C3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10" w:leftChars="100" w:firstLine="0" w:firstLine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01A133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10" w:leftChars="100" w:firstLine="0" w:firstLine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B481B9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10" w:leftChars="100" w:firstLine="0" w:firstLine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6AB950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10" w:leftChars="100" w:firstLine="0" w:firstLine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02E339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10" w:leftChars="100" w:firstLine="0" w:firstLine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CB4F2A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10" w:leftChars="100" w:firstLine="0" w:firstLine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5465B9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10" w:leftChars="100" w:firstLine="0" w:firstLine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E3108F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10" w:leftChars="100" w:firstLine="0" w:firstLine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1571DE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10" w:leftChars="100" w:firstLine="0" w:firstLine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5676B3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10" w:leftChars="100" w:firstLine="0" w:firstLine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8540A0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10" w:leftChars="100" w:firstLine="0" w:firstLine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11F516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10" w:leftChars="100" w:firstLine="0" w:firstLine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6FB75B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10" w:leftChars="100" w:firstLine="0" w:firstLine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ACC998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10" w:leftChars="100" w:firstLine="0" w:firstLine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3A76DC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210" w:leftChars="100" w:firstLine="0" w:firstLineChars="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24B7113">
      <w:pPr>
        <w:jc w:val="center"/>
        <w:rPr>
          <w:rFonts w:hint="default" w:ascii="Times New Roman" w:hAnsi="Times New Roman" w:eastAsia="宋体" w:cs="Times New Roman"/>
          <w:lang w:eastAsia="zh-CN"/>
        </w:rPr>
      </w:pPr>
    </w:p>
    <w:sectPr>
      <w:footerReference r:id="rId5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13B2916-E255-40C5-8379-A7B3EE97F2E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A324B528-D496-4614-8895-08F5ED237CA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C72756F9-9203-467E-BB2B-5463AF6E4FC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539522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B9DEB1">
                          <w:pPr>
                            <w:pStyle w:val="7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B9DEB1">
                    <w:pPr>
                      <w:pStyle w:val="7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11A7BC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045923">
    <w:pPr>
      <w:pStyle w:val="8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DD2E31"/>
    <w:multiLevelType w:val="multilevel"/>
    <w:tmpl w:val="0CDD2E31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lvlText w:val="%1.%2"/>
      <w:lvlJc w:val="left"/>
      <w:pPr>
        <w:ind w:left="576" w:hanging="576"/>
      </w:pPr>
    </w:lvl>
    <w:lvl w:ilvl="2" w:tentative="0">
      <w:start w:val="1"/>
      <w:numFmt w:val="decimal"/>
      <w:lvlText w:val="%1.%2.%3"/>
      <w:lvlJc w:val="left"/>
      <w:pPr>
        <w:ind w:left="3703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FF"/>
        <w:spacing w:val="0"/>
        <w:position w:val="0"/>
        <w:u w:val="none"/>
        <w:vertAlign w:val="baseline"/>
      </w:rPr>
    </w:lvl>
    <w:lvl w:ilvl="3" w:tentative="0">
      <w:start w:val="1"/>
      <w:numFmt w:val="decimal"/>
      <w:lvlText w:val="%1.%2.%3.%4"/>
      <w:lvlJc w:val="left"/>
      <w:pPr>
        <w:ind w:left="705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2710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zY2Q1ZWEzMTc5ZDI5ZGU1YWYxODM5MzUyOTA0ZjkifQ=="/>
  </w:docVars>
  <w:rsids>
    <w:rsidRoot w:val="098749E3"/>
    <w:rsid w:val="00395C9B"/>
    <w:rsid w:val="008C6C96"/>
    <w:rsid w:val="00FB15EA"/>
    <w:rsid w:val="013A235D"/>
    <w:rsid w:val="01475D04"/>
    <w:rsid w:val="01B91D0C"/>
    <w:rsid w:val="01EA78BB"/>
    <w:rsid w:val="02815172"/>
    <w:rsid w:val="03343163"/>
    <w:rsid w:val="03483348"/>
    <w:rsid w:val="05066F9C"/>
    <w:rsid w:val="05E04D08"/>
    <w:rsid w:val="06135E8F"/>
    <w:rsid w:val="076A6065"/>
    <w:rsid w:val="087A0447"/>
    <w:rsid w:val="098749E3"/>
    <w:rsid w:val="09FA0A64"/>
    <w:rsid w:val="0A2F5262"/>
    <w:rsid w:val="0AB67731"/>
    <w:rsid w:val="0B013F0E"/>
    <w:rsid w:val="0B3B2FB0"/>
    <w:rsid w:val="0B404839"/>
    <w:rsid w:val="0B5F56D3"/>
    <w:rsid w:val="0B626F71"/>
    <w:rsid w:val="0BB51797"/>
    <w:rsid w:val="0C43088F"/>
    <w:rsid w:val="0C7043B9"/>
    <w:rsid w:val="0CE85483"/>
    <w:rsid w:val="0EA93835"/>
    <w:rsid w:val="0F55591C"/>
    <w:rsid w:val="0F781522"/>
    <w:rsid w:val="0FD37B1F"/>
    <w:rsid w:val="10A212E4"/>
    <w:rsid w:val="10A925DB"/>
    <w:rsid w:val="11270A41"/>
    <w:rsid w:val="11A160CE"/>
    <w:rsid w:val="11DC5E89"/>
    <w:rsid w:val="12485112"/>
    <w:rsid w:val="12496306"/>
    <w:rsid w:val="183103F7"/>
    <w:rsid w:val="192B3098"/>
    <w:rsid w:val="19333C3D"/>
    <w:rsid w:val="19771174"/>
    <w:rsid w:val="19FA7950"/>
    <w:rsid w:val="19FE255B"/>
    <w:rsid w:val="1AE456BC"/>
    <w:rsid w:val="1B8C10B5"/>
    <w:rsid w:val="1BDA742A"/>
    <w:rsid w:val="1C054410"/>
    <w:rsid w:val="1CBB4733"/>
    <w:rsid w:val="1D0E293E"/>
    <w:rsid w:val="1DA33B45"/>
    <w:rsid w:val="1E3718C1"/>
    <w:rsid w:val="1E5D6F6E"/>
    <w:rsid w:val="1E990AA4"/>
    <w:rsid w:val="1FE25784"/>
    <w:rsid w:val="202D32CC"/>
    <w:rsid w:val="20BD4F1E"/>
    <w:rsid w:val="20D5553D"/>
    <w:rsid w:val="21333432"/>
    <w:rsid w:val="224D75FE"/>
    <w:rsid w:val="22AB0516"/>
    <w:rsid w:val="24891A9E"/>
    <w:rsid w:val="24D77C4D"/>
    <w:rsid w:val="25163B2F"/>
    <w:rsid w:val="27D27A32"/>
    <w:rsid w:val="28072F22"/>
    <w:rsid w:val="288B76AF"/>
    <w:rsid w:val="29610989"/>
    <w:rsid w:val="29914173"/>
    <w:rsid w:val="2B936FA7"/>
    <w:rsid w:val="2D104627"/>
    <w:rsid w:val="2D465EDE"/>
    <w:rsid w:val="2D8F1BFB"/>
    <w:rsid w:val="2DBD47AF"/>
    <w:rsid w:val="2E045ADA"/>
    <w:rsid w:val="2E24211B"/>
    <w:rsid w:val="2F64645B"/>
    <w:rsid w:val="303C45C9"/>
    <w:rsid w:val="308C33D7"/>
    <w:rsid w:val="319121DA"/>
    <w:rsid w:val="327B095F"/>
    <w:rsid w:val="338B2C59"/>
    <w:rsid w:val="3577501F"/>
    <w:rsid w:val="36883480"/>
    <w:rsid w:val="36B27F3B"/>
    <w:rsid w:val="3778182B"/>
    <w:rsid w:val="38C56C0D"/>
    <w:rsid w:val="38F37A4D"/>
    <w:rsid w:val="39DF785B"/>
    <w:rsid w:val="3A797CAF"/>
    <w:rsid w:val="3A824DB6"/>
    <w:rsid w:val="3D4402AC"/>
    <w:rsid w:val="3DB3333A"/>
    <w:rsid w:val="3F122481"/>
    <w:rsid w:val="3FF37BBC"/>
    <w:rsid w:val="40074CB8"/>
    <w:rsid w:val="402B37FA"/>
    <w:rsid w:val="40D83A48"/>
    <w:rsid w:val="418F289E"/>
    <w:rsid w:val="429D6505"/>
    <w:rsid w:val="42C96F0C"/>
    <w:rsid w:val="432B3B11"/>
    <w:rsid w:val="43BE289D"/>
    <w:rsid w:val="440A5482"/>
    <w:rsid w:val="46A301FD"/>
    <w:rsid w:val="46C84464"/>
    <w:rsid w:val="48A00B3C"/>
    <w:rsid w:val="494B221A"/>
    <w:rsid w:val="49DA064D"/>
    <w:rsid w:val="4A027153"/>
    <w:rsid w:val="4B15783A"/>
    <w:rsid w:val="4B782C10"/>
    <w:rsid w:val="4BC610A6"/>
    <w:rsid w:val="4CA67475"/>
    <w:rsid w:val="4DDB0E9E"/>
    <w:rsid w:val="4DF416CF"/>
    <w:rsid w:val="4EC07271"/>
    <w:rsid w:val="4F4E005F"/>
    <w:rsid w:val="4FE26317"/>
    <w:rsid w:val="4FE53500"/>
    <w:rsid w:val="51541B20"/>
    <w:rsid w:val="515E7A28"/>
    <w:rsid w:val="5334431C"/>
    <w:rsid w:val="539C56A2"/>
    <w:rsid w:val="53A72D40"/>
    <w:rsid w:val="53D2648C"/>
    <w:rsid w:val="54260108"/>
    <w:rsid w:val="548C389D"/>
    <w:rsid w:val="54BE29B0"/>
    <w:rsid w:val="553566D9"/>
    <w:rsid w:val="55F759B6"/>
    <w:rsid w:val="571526B6"/>
    <w:rsid w:val="57D9066D"/>
    <w:rsid w:val="584368A9"/>
    <w:rsid w:val="59AD4989"/>
    <w:rsid w:val="59BA6215"/>
    <w:rsid w:val="5A951B44"/>
    <w:rsid w:val="5B1D5A6F"/>
    <w:rsid w:val="5B5279BC"/>
    <w:rsid w:val="5B6F4ED5"/>
    <w:rsid w:val="5C501E2D"/>
    <w:rsid w:val="5C6F5F3C"/>
    <w:rsid w:val="5CC36978"/>
    <w:rsid w:val="5D446E72"/>
    <w:rsid w:val="5E055233"/>
    <w:rsid w:val="5E6D536F"/>
    <w:rsid w:val="5F847D17"/>
    <w:rsid w:val="5FDD6307"/>
    <w:rsid w:val="60695F4D"/>
    <w:rsid w:val="6089214B"/>
    <w:rsid w:val="62195C7D"/>
    <w:rsid w:val="62B650D2"/>
    <w:rsid w:val="63E24354"/>
    <w:rsid w:val="65907AD8"/>
    <w:rsid w:val="664C3548"/>
    <w:rsid w:val="66632EA0"/>
    <w:rsid w:val="67E736DB"/>
    <w:rsid w:val="685C1EF3"/>
    <w:rsid w:val="689306AB"/>
    <w:rsid w:val="69586B5E"/>
    <w:rsid w:val="69EE6505"/>
    <w:rsid w:val="6B0A6672"/>
    <w:rsid w:val="6B751E57"/>
    <w:rsid w:val="6E731CAA"/>
    <w:rsid w:val="6EF821CF"/>
    <w:rsid w:val="6F000451"/>
    <w:rsid w:val="6F9D2990"/>
    <w:rsid w:val="70FF6DC7"/>
    <w:rsid w:val="71B52674"/>
    <w:rsid w:val="72C44AC5"/>
    <w:rsid w:val="73BC23E0"/>
    <w:rsid w:val="73F43C80"/>
    <w:rsid w:val="741915E0"/>
    <w:rsid w:val="769D3E02"/>
    <w:rsid w:val="77752FD1"/>
    <w:rsid w:val="789254BD"/>
    <w:rsid w:val="78B413C7"/>
    <w:rsid w:val="79A436FA"/>
    <w:rsid w:val="79B40517"/>
    <w:rsid w:val="7A8157E9"/>
    <w:rsid w:val="7B85763F"/>
    <w:rsid w:val="7BAD0FAD"/>
    <w:rsid w:val="7DFC2B7F"/>
    <w:rsid w:val="7EB77A2B"/>
    <w:rsid w:val="7F683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 w:val="0"/>
      <w:keepLines w:val="0"/>
      <w:pageBreakBefore w:val="0"/>
      <w:numPr>
        <w:ilvl w:val="0"/>
        <w:numId w:val="1"/>
      </w:numPr>
      <w:spacing w:line="560" w:lineRule="exact"/>
      <w:ind w:left="0" w:firstLine="420" w:firstLineChars="200"/>
      <w:jc w:val="left"/>
      <w:outlineLvl w:val="0"/>
    </w:pPr>
    <w:rPr>
      <w:rFonts w:ascii="Times New Roman" w:hAnsi="Times New Roman" w:eastAsia="黑体" w:cs="Times New Roman"/>
      <w:kern w:val="44"/>
      <w:sz w:val="32"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0"/>
    <w:pPr>
      <w:autoSpaceDE w:val="0"/>
      <w:autoSpaceDN w:val="0"/>
      <w:adjustRightInd w:val="0"/>
      <w:spacing w:line="560" w:lineRule="atLeast"/>
      <w:ind w:firstLine="420"/>
    </w:pPr>
    <w:rPr>
      <w:rFonts w:ascii="仿宋_GB2312" w:hAnsi="仿宋_GB2312" w:eastAsia="仿宋_GB2312"/>
      <w:kern w:val="0"/>
      <w:sz w:val="32"/>
    </w:rPr>
  </w:style>
  <w:style w:type="paragraph" w:styleId="4">
    <w:name w:val="Salutation"/>
    <w:basedOn w:val="1"/>
    <w:next w:val="1"/>
    <w:autoRedefine/>
    <w:qFormat/>
    <w:uiPriority w:val="0"/>
  </w:style>
  <w:style w:type="paragraph" w:styleId="5">
    <w:name w:val="Body Text"/>
    <w:basedOn w:val="1"/>
    <w:next w:val="6"/>
    <w:autoRedefine/>
    <w:qFormat/>
    <w:uiPriority w:val="0"/>
    <w:rPr>
      <w:rFonts w:eastAsia="仿宋"/>
      <w:sz w:val="32"/>
    </w:rPr>
  </w:style>
  <w:style w:type="paragraph" w:styleId="6">
    <w:name w:val="Normal (Web)"/>
    <w:basedOn w:val="1"/>
    <w:next w:val="5"/>
    <w:autoRedefine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autoRedefine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3640</Words>
  <Characters>3756</Characters>
  <Lines>0</Lines>
  <Paragraphs>0</Paragraphs>
  <TotalTime>0</TotalTime>
  <ScaleCrop>false</ScaleCrop>
  <LinksUpToDate>false</LinksUpToDate>
  <CharactersWithSpaces>3757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2022-05-26T03:21:00Z</dcterms:created>
  <dc:creator>Administrator</dc:creator>
  <cp:lastModifiedBy>Administrator</cp:lastModifiedBy>
  <cp:lastPrinted>2024-05-07T01:53:00Z</cp:lastPrinted>
  <dcterms:modified xsi:type="dcterms:W3CDTF">2024-10-24T03:20:49Z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7A8F631DAD72495C9006C4C6B5499D33_13</vt:lpwstr>
  </property>
</Properties>
</file>