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0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0"/>
                <w:szCs w:val="20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0"/>
                <w:szCs w:val="20"/>
                <w:lang w:val="en-US" w:eastAsia="zh-CN"/>
              </w:rPr>
              <w:t>293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0"/>
                <w:szCs w:val="20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：平昌县杰尼威尼服装经营部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22"/>
                <w:szCs w:val="22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82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四川省巴中市平昌县同州街道办事处新平街西段金佛花园中位街5号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1"/>
                <w:szCs w:val="21"/>
                <w:fitText w:val="1656" w:id="120156757"/>
              </w:rPr>
              <w:t>挂（设置）内</w:t>
            </w:r>
            <w:r>
              <w:rPr>
                <w:rFonts w:hint="eastAsia" w:ascii="黑体" w:hAnsi="黑体" w:eastAsia="黑体" w:cs="黑体"/>
                <w:b/>
                <w:spacing w:val="3"/>
                <w:w w:val="100"/>
                <w:kern w:val="0"/>
                <w:sz w:val="21"/>
                <w:szCs w:val="21"/>
                <w:fitText w:val="1656" w:id="1201567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夏季全场清仓（促销广告）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门柱广告共3个，长2.7米，高0.47米，厚0.03米，平面面积大约1.3平方米；长2.7米，高0.55米，厚0.03米，平面面积大约1.5平方米；长2.7米，高0.45米，厚0.03米，平面面积大约1.2平方米；大约共4平方米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2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6"/>
                <w:szCs w:val="16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2108" w:firstLineChars="100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</w:rPr>
              <w:t>平昌县</w:t>
            </w: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7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二0</w:t>
            </w: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1"/>
                <w:szCs w:val="21"/>
              </w:rPr>
              <w:t>年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1"/>
                <w:szCs w:val="21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48"/>
                <w:szCs w:val="48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48"/>
                <w:szCs w:val="48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2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:平昌县杰尼威尼服装经营部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2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四川省巴中市平昌县同州街道办事处新平街西段金佛花园中位街5号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：夏季全场清仓（促销广告）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73"/>
                <w:kern w:val="0"/>
                <w:sz w:val="28"/>
                <w:szCs w:val="28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73"/>
                <w:kern w:val="0"/>
                <w:sz w:val="28"/>
                <w:szCs w:val="28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28"/>
                <w:szCs w:val="28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门柱广告共3个，长2.7米，高0.47米，厚0.03米，平面面积大约1.3平方米；长2.7米，高0.55米，厚0.03米，平面面积大约1.5平方米；长2.7米，高0.45米，厚0.03米，平面面积大约1.2平方米；大约共4平方米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100"/>
                <w:kern w:val="0"/>
                <w:sz w:val="28"/>
                <w:szCs w:val="28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二0二三年八月十八日至二0二四年九月十七日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28" w:firstLineChars="30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6023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EA5121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5F522A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244C03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E383A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3B0AD7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57D6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A51959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77EF7"/>
    <w:rsid w:val="47DC391A"/>
    <w:rsid w:val="47E10C42"/>
    <w:rsid w:val="47E36768"/>
    <w:rsid w:val="47E56984"/>
    <w:rsid w:val="47EB139D"/>
    <w:rsid w:val="47FB4339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9210F"/>
    <w:rsid w:val="4AFF3C21"/>
    <w:rsid w:val="4B013AD5"/>
    <w:rsid w:val="4B0233A9"/>
    <w:rsid w:val="4B0B4BB8"/>
    <w:rsid w:val="4B386DCB"/>
    <w:rsid w:val="4B4B11F4"/>
    <w:rsid w:val="4B5B61E0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1C7B15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565A1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12F67"/>
    <w:rsid w:val="5A09562C"/>
    <w:rsid w:val="5A1844DE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D679C"/>
    <w:rsid w:val="5EBE4104"/>
    <w:rsid w:val="5EC23EF8"/>
    <w:rsid w:val="5EC95F75"/>
    <w:rsid w:val="5ECC1F34"/>
    <w:rsid w:val="5EE4753E"/>
    <w:rsid w:val="5EEB267A"/>
    <w:rsid w:val="5EF13A09"/>
    <w:rsid w:val="5F0454EA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C0797A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123BF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16208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27FCD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AE379D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DE2736F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16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2023-08-22T03:42:00Z</cp:lastPrinted>
  <dcterms:modified xsi:type="dcterms:W3CDTF">2023-08-24T06:43:10Z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779333D608AE43538D45C57DC287B52F_13</vt:lpwstr>
  </property>
  <property fmtid="{D5CDD505-2E9C-101B-9397-08002B2CF9AE}" pid="4" name="commondata">
    <vt:lpwstr>eyJoZGlkIjoiN2M1M2MyOTk3NWJlMjdlMmRjOWQ0YzViZTA1Mjc2ODUifQ==</vt:lpwstr>
  </property>
</Properties>
</file>