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207号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77"/>
                <w:kern w:val="0"/>
                <w:sz w:val="22"/>
                <w:szCs w:val="22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：平昌县艳明果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唯伊经营部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eastAsia="zh-CN"/>
              </w:rPr>
              <w:t>四川省巴中市平昌县同州街道办事处新平街西段75号1栋1单元1楼2号（望江名都）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果唯伊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共1个，长9米，高1.70米，厚0.1米，平面面积共15.3平方米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二0二三年六月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日至二0二四年六月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207号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:平昌县艳明果唯伊经营部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四川省巴中市平昌县同州街道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办事处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新平街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西段75号1栋1单元1楼2号（望江名都）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果唯伊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共1个，长9米，高1.70米，厚0.1米，平面面积共15.3平方米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二0二三年六月八日至二0二四年六月七日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6465" w:hanging="6465" w:hangingChars="2300"/>
              <w:jc w:val="lef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4D50EF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9F168E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77AC"/>
    <w:rsid w:val="0680729D"/>
    <w:rsid w:val="06841C72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521FAE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8FD160B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3E6EA5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1075D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D25C5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5025C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931B6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D5956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016C4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73517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946FD8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F30347"/>
    <w:rsid w:val="41FB2C89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C25D4"/>
    <w:rsid w:val="494D47E1"/>
    <w:rsid w:val="494E1CC8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1F72A1B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0F2A41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AF4B91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9B3FD0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13EEC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5230D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87519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C4CC2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75190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37D0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BA0885"/>
    <w:rsid w:val="75CA13FB"/>
    <w:rsid w:val="75CB690A"/>
    <w:rsid w:val="75CD2682"/>
    <w:rsid w:val="75CD633B"/>
    <w:rsid w:val="75CF17CC"/>
    <w:rsid w:val="75D532E5"/>
    <w:rsid w:val="75DD3DE8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9037A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08D4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EF94171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673</Words>
  <Characters>701</Characters>
  <Lines>5</Lines>
  <Paragraphs>1</Paragraphs>
  <TotalTime>2</TotalTime>
  <ScaleCrop>false</ScaleCrop>
  <LinksUpToDate>false</LinksUpToDate>
  <CharactersWithSpaces>808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2023-06-08T08:18:37Z</cp:lastPrinted>
  <dcterms:modified xsi:type="dcterms:W3CDTF">2023-06-08T08:19:14Z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C20313C6CC9B44799B5DAFE872D4A9E5_13</vt:lpwstr>
  </property>
  <property fmtid="{D5CDD505-2E9C-101B-9397-08002B2CF9AE}" pid="4" name="commondata">
    <vt:lpwstr>eyJoZGlkIjoiN2M1M2MyOTk3NWJlMjdlMmRjOWQ0YzViZTA1Mjc2ODUifQ==</vt:lpwstr>
  </property>
</Properties>
</file>