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250号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平昌县行知商贸经营部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四川省巴中市平昌县同州街道新华街西段207号4-5门市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南福酒库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 xml:space="preserve">共1个，长6.38米，高1.53米，厚0.8米，平面面积大约共9.76平方米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十三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日至二0二四年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十三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250号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平昌县行知商贸经营部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四川省巴中市平昌县同州街道新华街西段207号4-5门市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南福酒库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共1个，长6.38米，高1.53米，厚0.8米，平面面积大约共9.76平方米 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二0二三年七月十三日至二0二四年七月十二日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十三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94063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A7DB0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1F330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35440"/>
    <w:rsid w:val="371F3DE4"/>
    <w:rsid w:val="372238D5"/>
    <w:rsid w:val="37240170"/>
    <w:rsid w:val="373B04F2"/>
    <w:rsid w:val="373F122F"/>
    <w:rsid w:val="37474BC7"/>
    <w:rsid w:val="375021F0"/>
    <w:rsid w:val="375872F6"/>
    <w:rsid w:val="37661A13"/>
    <w:rsid w:val="3768627F"/>
    <w:rsid w:val="37824373"/>
    <w:rsid w:val="37891CEC"/>
    <w:rsid w:val="379E73FF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657</Words>
  <Characters>695</Characters>
  <Lines>5</Lines>
  <Paragraphs>1</Paragraphs>
  <TotalTime>5</TotalTime>
  <ScaleCrop>false</ScaleCrop>
  <LinksUpToDate>false</LinksUpToDate>
  <CharactersWithSpaces>764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2023-07-03T02:18:00Z</cp:lastPrinted>
  <dcterms:modified xsi:type="dcterms:W3CDTF">2023-07-13T01:17:53Z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653E0401FC93401BBC8926BF22AAB7D1_13</vt:lpwstr>
  </property>
  <property fmtid="{D5CDD505-2E9C-101B-9397-08002B2CF9AE}" pid="4" name="commondata">
    <vt:lpwstr>eyJoZGlkIjoiN2M1M2MyOTk3NWJlMjdlMmRjOWQ0YzViZTA1Mjc2ODUifQ==</vt:lpwstr>
  </property>
</Properties>
</file>