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80号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：平昌县杨平娱乐设施经营部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66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85808800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20"/>
                <w:szCs w:val="20"/>
                <w:lang w:val="en-US" w:eastAsia="zh-CN"/>
              </w:rPr>
              <w:t>同州街道新华街东段归仁路1号就业局1号门市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22820542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唐邦 麻将机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201170642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201170642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共1个，长4米，高2米，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06" w:leftChars="765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厚0.4米，平面面积共8平方米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二0二三年三月二十一至二0二四年三月二十日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72280110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:平昌县杨平娱乐设施经营部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同州街道新华街东段归仁路1号就业局1号门市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：唐邦 麻将机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共1个，长4米，高2米，厚0.4米，平面面积共8平方米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301" w:id="1776569076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二0二三年三月二十一至二0二四年三月二十日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31C57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1D295D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1E7520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649</Words>
  <Characters>669</Characters>
  <Lines>5</Lines>
  <Paragraphs>1</Paragraphs>
  <TotalTime>2</TotalTime>
  <ScaleCrop>false</ScaleCrop>
  <LinksUpToDate>false</LinksUpToDate>
  <CharactersWithSpaces>706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2023-03-21T02:55:01Z</cp:lastPrinted>
  <dcterms:modified xsi:type="dcterms:W3CDTF">2023-03-21T03:02:44Z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E4A1CB1F03284EB4A1EC8148ED4D23AE</vt:lpwstr>
  </property>
  <property fmtid="{D5CDD505-2E9C-101B-9397-08002B2CF9AE}" pid="4" name="commondata">
    <vt:lpwstr>eyJoZGlkIjoiN2M1M2MyOTk3NWJlMjdlMmRjOWQ0YzViZTA1Mjc2ODUifQ==</vt:lpwstr>
  </property>
</Properties>
</file>